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CD" w:rsidRDefault="00A16394" w:rsidP="0054659F">
      <w:pPr>
        <w:jc w:val="center"/>
        <w:rPr>
          <w:b/>
          <w:color w:val="000000"/>
        </w:rPr>
      </w:pPr>
      <w:r>
        <w:rPr>
          <w:b/>
          <w:color w:val="000000"/>
        </w:rPr>
        <w:t>`</w:t>
      </w:r>
      <w:r w:rsidR="00FB18CD">
        <w:rPr>
          <w:b/>
          <w:noProof/>
          <w:color w:val="000000"/>
        </w:rPr>
        <w:drawing>
          <wp:inline distT="0" distB="0" distL="0" distR="0">
            <wp:extent cx="542925" cy="68580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CD" w:rsidRDefault="00FB18CD" w:rsidP="00FB18CD">
      <w:pPr>
        <w:rPr>
          <w:b/>
          <w:color w:val="000000"/>
        </w:rPr>
      </w:pPr>
    </w:p>
    <w:p w:rsidR="00FB18CD" w:rsidRDefault="00FB18CD" w:rsidP="00FB18CD">
      <w:pPr>
        <w:jc w:val="center"/>
        <w:rPr>
          <w:b/>
          <w:color w:val="000000"/>
        </w:rPr>
      </w:pPr>
      <w:r>
        <w:rPr>
          <w:b/>
          <w:color w:val="000000"/>
        </w:rPr>
        <w:t>ROKIŠKIO PAGRINDINĖ MOKYKLA</w:t>
      </w:r>
    </w:p>
    <w:p w:rsidR="00FB18CD" w:rsidRDefault="00FB18CD" w:rsidP="00FB18CD">
      <w:pPr>
        <w:jc w:val="center"/>
        <w:rPr>
          <w:b/>
          <w:color w:val="000000"/>
        </w:rPr>
      </w:pPr>
      <w:r>
        <w:rPr>
          <w:b/>
          <w:color w:val="000000"/>
        </w:rPr>
        <w:t>DIREKTORIUS</w:t>
      </w:r>
    </w:p>
    <w:p w:rsidR="00FB18CD" w:rsidRDefault="00FB18CD" w:rsidP="00FB18CD">
      <w:pPr>
        <w:jc w:val="center"/>
        <w:rPr>
          <w:b/>
          <w:color w:val="000000"/>
        </w:rPr>
      </w:pPr>
    </w:p>
    <w:p w:rsidR="00FB18CD" w:rsidRDefault="00FB18CD" w:rsidP="00FB18CD">
      <w:pPr>
        <w:jc w:val="center"/>
        <w:rPr>
          <w:b/>
          <w:color w:val="000000"/>
        </w:rPr>
      </w:pPr>
      <w:r>
        <w:rPr>
          <w:b/>
          <w:color w:val="000000"/>
        </w:rPr>
        <w:t>ĮSAKYMAS</w:t>
      </w:r>
    </w:p>
    <w:p w:rsidR="00FB18CD" w:rsidRDefault="00A7362B" w:rsidP="00FB18CD">
      <w:pPr>
        <w:ind w:firstLine="1296"/>
        <w:jc w:val="center"/>
        <w:rPr>
          <w:b/>
          <w:color w:val="000000"/>
        </w:rPr>
      </w:pPr>
      <w:r>
        <w:rPr>
          <w:b/>
          <w:color w:val="000000"/>
        </w:rPr>
        <w:t>DĖL ROKIŠKIO PAGRINDINĖS MOKYKLOS DIREKTORIAUS 2015 M. GEGUŽĖS 13 D. ĮSAKYMO Nr. V81/38 „</w:t>
      </w:r>
      <w:r w:rsidR="00FB18CD">
        <w:rPr>
          <w:b/>
          <w:color w:val="000000"/>
        </w:rPr>
        <w:t xml:space="preserve">DĖL ROKIŠKIO PAGRINDINĖS MOKYKLOS </w:t>
      </w:r>
      <w:r w:rsidR="0054659F">
        <w:rPr>
          <w:b/>
          <w:color w:val="000000"/>
        </w:rPr>
        <w:t>DIRETORIAUS 2014 M.  RUGSĖJO 1 D. ĮSAKYMO  NR. V- 7</w:t>
      </w:r>
      <w:r w:rsidR="001A5794">
        <w:rPr>
          <w:b/>
          <w:color w:val="000000"/>
        </w:rPr>
        <w:t xml:space="preserve"> „DĖL ROKIŠKIO PAGRINDINĖS MOKYKLOS </w:t>
      </w:r>
      <w:r w:rsidR="0054659F">
        <w:rPr>
          <w:b/>
          <w:color w:val="000000"/>
        </w:rPr>
        <w:t>DA</w:t>
      </w:r>
      <w:r>
        <w:rPr>
          <w:b/>
          <w:color w:val="000000"/>
        </w:rPr>
        <w:t>RBO IR VIDAUS TVARKOS TAISYKLIŲ“ PAPILDYMO“</w:t>
      </w:r>
      <w:r w:rsidR="001A5794">
        <w:rPr>
          <w:b/>
          <w:color w:val="000000"/>
        </w:rPr>
        <w:t xml:space="preserve">  </w:t>
      </w:r>
      <w:r>
        <w:rPr>
          <w:b/>
          <w:color w:val="000000"/>
        </w:rPr>
        <w:t>KEITIMO</w:t>
      </w:r>
    </w:p>
    <w:p w:rsidR="00FB18CD" w:rsidRDefault="00FB18CD" w:rsidP="00FB18CD">
      <w:pPr>
        <w:jc w:val="center"/>
        <w:rPr>
          <w:b/>
          <w:color w:val="000000"/>
        </w:rPr>
      </w:pPr>
    </w:p>
    <w:p w:rsidR="00FB18CD" w:rsidRDefault="00FB18CD" w:rsidP="00FB18CD">
      <w:pPr>
        <w:rPr>
          <w:color w:val="000000"/>
          <w:lang w:val="en-US"/>
        </w:rPr>
      </w:pPr>
      <w:r>
        <w:rPr>
          <w:color w:val="000000"/>
        </w:rPr>
        <w:t xml:space="preserve">                                                       </w:t>
      </w:r>
      <w:r w:rsidR="00A7362B">
        <w:rPr>
          <w:color w:val="000000"/>
        </w:rPr>
        <w:t xml:space="preserve">  2016</w:t>
      </w:r>
      <w:r w:rsidR="00B41FD9">
        <w:rPr>
          <w:color w:val="000000"/>
        </w:rPr>
        <w:t xml:space="preserve"> m. </w:t>
      </w:r>
      <w:r w:rsidR="00A7362B">
        <w:rPr>
          <w:color w:val="000000"/>
        </w:rPr>
        <w:t>liepos</w:t>
      </w:r>
      <w:r w:rsidR="00512AAC">
        <w:rPr>
          <w:color w:val="000000"/>
        </w:rPr>
        <w:t xml:space="preserve"> 27</w:t>
      </w:r>
      <w:r w:rsidR="0054659F">
        <w:rPr>
          <w:color w:val="000000"/>
        </w:rPr>
        <w:t xml:space="preserve">  </w:t>
      </w:r>
      <w:r w:rsidR="001A5794">
        <w:rPr>
          <w:color w:val="000000"/>
        </w:rPr>
        <w:t>d.  Nr. V-</w:t>
      </w:r>
      <w:r w:rsidR="00240E13">
        <w:rPr>
          <w:color w:val="000000"/>
        </w:rPr>
        <w:t>48</w:t>
      </w:r>
    </w:p>
    <w:p w:rsidR="00FB18CD" w:rsidRDefault="00FB18CD" w:rsidP="00EE0FB3">
      <w:pPr>
        <w:ind w:left="3960"/>
        <w:rPr>
          <w:color w:val="000000"/>
        </w:rPr>
      </w:pPr>
      <w:r>
        <w:rPr>
          <w:color w:val="000000"/>
        </w:rPr>
        <w:t xml:space="preserve">       Rokiškis</w:t>
      </w:r>
    </w:p>
    <w:p w:rsidR="00FB18CD" w:rsidRDefault="00FB18CD" w:rsidP="00FB18CD">
      <w:pPr>
        <w:ind w:left="3960"/>
        <w:rPr>
          <w:color w:val="000000"/>
        </w:rPr>
      </w:pPr>
    </w:p>
    <w:p w:rsidR="00400A54" w:rsidRDefault="00FB18CD" w:rsidP="00FB18CD">
      <w:pPr>
        <w:jc w:val="both"/>
      </w:pPr>
      <w:r>
        <w:rPr>
          <w:color w:val="000000"/>
        </w:rPr>
        <w:t xml:space="preserve">            Vadovaudamasi  Lietuvos Respublikos biudžetinių įstaigų į</w:t>
      </w:r>
      <w:r w:rsidR="0054659F">
        <w:rPr>
          <w:color w:val="000000"/>
        </w:rPr>
        <w:t xml:space="preserve">statymo 9 straipsnio 2 dalies      1 </w:t>
      </w:r>
      <w:r>
        <w:rPr>
          <w:color w:val="000000"/>
        </w:rPr>
        <w:t xml:space="preserve">punktu ir </w:t>
      </w:r>
      <w:r w:rsidR="0054659F">
        <w:rPr>
          <w:color w:val="000000"/>
        </w:rPr>
        <w:t>Lietuvos Respublikos 2006 m. vasario 28 d. nutarimu Nr. 200 „Dėl Pavyzdinių savivaldybės institucijų ir įstaigų vidaus tvarkos taisyklių patvirtinimo“</w:t>
      </w:r>
      <w:r>
        <w:t>,</w:t>
      </w:r>
    </w:p>
    <w:p w:rsidR="00A7362B" w:rsidRDefault="00512AAC" w:rsidP="00512AAC">
      <w:pPr>
        <w:pStyle w:val="Sraopastraipa"/>
        <w:numPr>
          <w:ilvl w:val="0"/>
          <w:numId w:val="3"/>
        </w:numPr>
        <w:jc w:val="both"/>
      </w:pPr>
      <w:r>
        <w:t>K</w:t>
      </w:r>
      <w:r w:rsidR="00A7362B">
        <w:t xml:space="preserve"> e i č i u </w:t>
      </w:r>
      <w:r w:rsidR="0054659F">
        <w:t xml:space="preserve">  Rokiškio pagrindinės mokyklos darbo ir vi</w:t>
      </w:r>
      <w:r w:rsidR="00661199">
        <w:t>daus tvarkos taisykles</w:t>
      </w:r>
      <w:r w:rsidR="00A7362B">
        <w:t xml:space="preserve"> (pridedama)</w:t>
      </w:r>
      <w:r>
        <w:t>.</w:t>
      </w:r>
    </w:p>
    <w:p w:rsidR="00FB18CD" w:rsidRDefault="00512AAC" w:rsidP="00512AAC">
      <w:pPr>
        <w:pStyle w:val="Sraopastraipa"/>
        <w:numPr>
          <w:ilvl w:val="0"/>
          <w:numId w:val="3"/>
        </w:numPr>
        <w:jc w:val="both"/>
      </w:pPr>
      <w:r>
        <w:t>Į</w:t>
      </w:r>
      <w:r w:rsidR="00A7362B">
        <w:t xml:space="preserve"> p a r e i g o j u     Rokiškio pagrindinės mokyklos sekretorę Elingą </w:t>
      </w:r>
      <w:proofErr w:type="spellStart"/>
      <w:r w:rsidR="00A7362B">
        <w:t>Pitrėnaitę</w:t>
      </w:r>
      <w:proofErr w:type="spellEnd"/>
      <w:r w:rsidR="00A7362B">
        <w:t xml:space="preserve"> ir </w:t>
      </w:r>
      <w:r>
        <w:t xml:space="preserve">Rokiškio pagrindinės mokyklos </w:t>
      </w:r>
      <w:r w:rsidR="00A7362B">
        <w:t>informacinių technologijų specialistą Martyną Karaliū</w:t>
      </w:r>
      <w:r w:rsidR="00A566F9">
        <w:t>ną šias</w:t>
      </w:r>
      <w:r w:rsidR="00A7362B">
        <w:t xml:space="preserve"> darbo ir vidaus tvarkos taisykles paskelb</w:t>
      </w:r>
      <w:r>
        <w:t xml:space="preserve">ti viešai </w:t>
      </w:r>
      <w:r w:rsidR="00F51BE4">
        <w:t xml:space="preserve">Rokiškio pagrindinėje </w:t>
      </w:r>
      <w:r w:rsidR="00A7362B">
        <w:t>mokykloje ir mokyklos internetiniame puslapyje.</w:t>
      </w:r>
    </w:p>
    <w:p w:rsidR="00FB18CD" w:rsidRDefault="00FB18CD" w:rsidP="00FB18CD">
      <w:pPr>
        <w:jc w:val="both"/>
      </w:pPr>
    </w:p>
    <w:p w:rsidR="00A7362B" w:rsidRDefault="00A7362B" w:rsidP="00FB18CD">
      <w:pPr>
        <w:jc w:val="both"/>
      </w:pPr>
    </w:p>
    <w:p w:rsidR="00FB18CD" w:rsidRDefault="00FB18CD" w:rsidP="00FB18CD">
      <w:pPr>
        <w:jc w:val="both"/>
      </w:pPr>
      <w:r>
        <w:t xml:space="preserve">          Direktorė                                                                               Loreta Grochauskienė</w:t>
      </w:r>
    </w:p>
    <w:p w:rsidR="00FB18CD" w:rsidRDefault="00FB18CD" w:rsidP="00FB18CD">
      <w:pPr>
        <w:jc w:val="both"/>
      </w:pPr>
    </w:p>
    <w:p w:rsidR="00FB18CD" w:rsidRDefault="00FB18CD" w:rsidP="00FB18CD">
      <w:pPr>
        <w:jc w:val="both"/>
      </w:pPr>
    </w:p>
    <w:p w:rsidR="00FB18CD" w:rsidRDefault="00FB18CD" w:rsidP="00FB18CD">
      <w:pPr>
        <w:jc w:val="both"/>
      </w:pPr>
    </w:p>
    <w:p w:rsidR="002E7D02" w:rsidRDefault="002E7D02" w:rsidP="00FB18CD">
      <w:pPr>
        <w:jc w:val="both"/>
      </w:pPr>
    </w:p>
    <w:p w:rsidR="002E7D02" w:rsidRDefault="002E7D02" w:rsidP="00FB18CD">
      <w:pPr>
        <w:jc w:val="both"/>
      </w:pPr>
    </w:p>
    <w:p w:rsidR="002E7D02" w:rsidRDefault="002E7D02" w:rsidP="00FB18CD">
      <w:pPr>
        <w:jc w:val="both"/>
      </w:pPr>
    </w:p>
    <w:p w:rsidR="002E7D02" w:rsidRDefault="002E7D02" w:rsidP="00FB18CD">
      <w:pPr>
        <w:jc w:val="both"/>
      </w:pPr>
    </w:p>
    <w:p w:rsidR="00FB18CD" w:rsidRDefault="00FB18CD" w:rsidP="00FB18CD">
      <w:pPr>
        <w:jc w:val="both"/>
      </w:pPr>
    </w:p>
    <w:p w:rsidR="00FB18CD" w:rsidRDefault="00FB18CD" w:rsidP="00FB18CD">
      <w:pPr>
        <w:jc w:val="both"/>
      </w:pPr>
    </w:p>
    <w:p w:rsidR="00FB18CD" w:rsidRDefault="00FB18CD" w:rsidP="00FB18CD">
      <w:pPr>
        <w:jc w:val="both"/>
      </w:pPr>
    </w:p>
    <w:p w:rsidR="00455CAE" w:rsidRDefault="00455CAE" w:rsidP="00FB18CD">
      <w:pPr>
        <w:jc w:val="both"/>
      </w:pPr>
    </w:p>
    <w:p w:rsidR="00455CAE" w:rsidRDefault="00455CAE" w:rsidP="00FB18CD">
      <w:pPr>
        <w:jc w:val="both"/>
      </w:pPr>
    </w:p>
    <w:p w:rsidR="00FB18CD" w:rsidRDefault="00FB18CD" w:rsidP="00FB18CD">
      <w:pPr>
        <w:jc w:val="both"/>
      </w:pPr>
    </w:p>
    <w:p w:rsidR="00FB18CD" w:rsidRDefault="00FB18CD" w:rsidP="00FB18CD">
      <w:pPr>
        <w:jc w:val="both"/>
      </w:pPr>
    </w:p>
    <w:p w:rsidR="00FB18CD" w:rsidRDefault="00FB18CD" w:rsidP="00FB18CD">
      <w:pPr>
        <w:jc w:val="both"/>
      </w:pPr>
    </w:p>
    <w:p w:rsidR="00FB18CD" w:rsidRDefault="00FB18CD">
      <w:pPr>
        <w:jc w:val="both"/>
        <w:rPr>
          <w:color w:val="000000"/>
        </w:rPr>
      </w:pPr>
    </w:p>
    <w:p w:rsidR="00967E27" w:rsidRDefault="00967E27">
      <w:pPr>
        <w:jc w:val="both"/>
        <w:rPr>
          <w:color w:val="000000"/>
        </w:rPr>
      </w:pPr>
    </w:p>
    <w:p w:rsidR="00967E27" w:rsidRDefault="00967E27">
      <w:pPr>
        <w:jc w:val="both"/>
        <w:rPr>
          <w:color w:val="000000"/>
        </w:rPr>
      </w:pPr>
    </w:p>
    <w:p w:rsidR="00214477" w:rsidRDefault="00214477">
      <w:pPr>
        <w:jc w:val="both"/>
        <w:rPr>
          <w:color w:val="000000"/>
        </w:rPr>
      </w:pPr>
    </w:p>
    <w:p w:rsidR="00214477" w:rsidRDefault="00214477">
      <w:pPr>
        <w:jc w:val="both"/>
        <w:rPr>
          <w:color w:val="000000"/>
        </w:rPr>
      </w:pPr>
    </w:p>
    <w:p w:rsidR="00214477" w:rsidRDefault="00214477">
      <w:pPr>
        <w:jc w:val="both"/>
        <w:rPr>
          <w:color w:val="000000"/>
        </w:rPr>
      </w:pPr>
    </w:p>
    <w:p w:rsidR="00967E27" w:rsidRDefault="00967E27" w:rsidP="00967E27"/>
    <w:p w:rsidR="00967E27" w:rsidRDefault="00967E27" w:rsidP="00967E27"/>
    <w:p w:rsidR="005A775B" w:rsidRDefault="005A775B" w:rsidP="005A775B">
      <w:pPr>
        <w:ind w:left="3600" w:firstLine="720"/>
        <w:rPr>
          <w:caps/>
          <w:sz w:val="22"/>
          <w:szCs w:val="22"/>
        </w:rPr>
      </w:pPr>
      <w:r w:rsidRPr="005A775B">
        <w:rPr>
          <w:caps/>
          <w:sz w:val="22"/>
          <w:szCs w:val="22"/>
        </w:rPr>
        <w:t xml:space="preserve">                                    </w:t>
      </w:r>
    </w:p>
    <w:p w:rsidR="00214477" w:rsidRDefault="00214477" w:rsidP="00214477">
      <w:r>
        <w:t xml:space="preserve">         </w:t>
      </w:r>
      <w:proofErr w:type="spellStart"/>
      <w:r>
        <w:t>Elinga</w:t>
      </w:r>
      <w:proofErr w:type="spellEnd"/>
      <w:r>
        <w:t xml:space="preserve"> </w:t>
      </w:r>
      <w:proofErr w:type="spellStart"/>
      <w:r>
        <w:t>Pitrėnaitė</w:t>
      </w:r>
      <w:proofErr w:type="spellEnd"/>
      <w:r>
        <w:t xml:space="preserve">, tel. (8 676) 66984, el. p.: </w:t>
      </w:r>
      <w:r>
        <w:rPr>
          <w:shd w:val="clear" w:color="auto" w:fill="FFFFFF"/>
        </w:rPr>
        <w:t>rokiskiopagrindine@post.rokiskis.lt</w:t>
      </w:r>
    </w:p>
    <w:p w:rsidR="00214477" w:rsidRDefault="00214477" w:rsidP="00214477"/>
    <w:p w:rsidR="00FB67F3" w:rsidRDefault="00FB67F3" w:rsidP="00214477"/>
    <w:p w:rsidR="00214477" w:rsidRDefault="00214477" w:rsidP="00214477">
      <w:pPr>
        <w:rPr>
          <w:caps/>
          <w:sz w:val="22"/>
          <w:szCs w:val="22"/>
        </w:rPr>
      </w:pPr>
    </w:p>
    <w:p w:rsidR="005A775B" w:rsidRPr="005A775B" w:rsidRDefault="00FB67F3" w:rsidP="005A775B">
      <w:pPr>
        <w:ind w:left="5760" w:firstLine="720"/>
        <w:rPr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 xml:space="preserve"> </w:t>
      </w:r>
      <w:r w:rsidR="005A775B">
        <w:rPr>
          <w:caps/>
          <w:sz w:val="22"/>
          <w:szCs w:val="22"/>
        </w:rPr>
        <w:t xml:space="preserve"> </w:t>
      </w:r>
      <w:r w:rsidR="005A775B" w:rsidRPr="005A775B">
        <w:rPr>
          <w:caps/>
          <w:sz w:val="22"/>
          <w:szCs w:val="22"/>
        </w:rPr>
        <w:t>Patvirtinta</w:t>
      </w:r>
    </w:p>
    <w:p w:rsidR="005A775B" w:rsidRPr="005A775B" w:rsidRDefault="005A775B" w:rsidP="005A775B">
      <w:pPr>
        <w:pStyle w:val="Pagrindiniotekstotrauka"/>
        <w:ind w:left="432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340755">
        <w:rPr>
          <w:sz w:val="22"/>
          <w:szCs w:val="22"/>
        </w:rPr>
        <w:t xml:space="preserve"> </w:t>
      </w:r>
      <w:r w:rsidRPr="005A775B">
        <w:rPr>
          <w:sz w:val="22"/>
          <w:szCs w:val="22"/>
        </w:rPr>
        <w:t xml:space="preserve">Rokiškio pagrindinės mokyklos </w:t>
      </w:r>
      <w:r w:rsidRPr="005A775B">
        <w:rPr>
          <w:sz w:val="22"/>
          <w:szCs w:val="22"/>
        </w:rPr>
        <w:br/>
        <w:t xml:space="preserve">          </w:t>
      </w:r>
      <w:r w:rsidR="00FB67F3">
        <w:rPr>
          <w:sz w:val="22"/>
          <w:szCs w:val="22"/>
        </w:rPr>
        <w:t xml:space="preserve">                            direktoriaus 2016 m. liepos 27 </w:t>
      </w:r>
      <w:r w:rsidRPr="005A775B">
        <w:rPr>
          <w:sz w:val="22"/>
          <w:szCs w:val="22"/>
        </w:rPr>
        <w:t>d.</w:t>
      </w:r>
    </w:p>
    <w:p w:rsidR="005A775B" w:rsidRPr="005A775B" w:rsidRDefault="005A775B" w:rsidP="005A775B">
      <w:pPr>
        <w:pStyle w:val="Pagrindiniotekstotrauka"/>
        <w:ind w:left="432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B67F3">
        <w:rPr>
          <w:sz w:val="22"/>
          <w:szCs w:val="22"/>
        </w:rPr>
        <w:t xml:space="preserve">   </w:t>
      </w:r>
      <w:r w:rsidR="00240E1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5A775B">
        <w:rPr>
          <w:sz w:val="22"/>
          <w:szCs w:val="22"/>
        </w:rPr>
        <w:t xml:space="preserve">įsakymu </w:t>
      </w:r>
      <w:r>
        <w:rPr>
          <w:sz w:val="22"/>
          <w:szCs w:val="22"/>
        </w:rPr>
        <w:t xml:space="preserve"> </w:t>
      </w:r>
      <w:r w:rsidRPr="005A775B">
        <w:rPr>
          <w:sz w:val="22"/>
          <w:szCs w:val="22"/>
        </w:rPr>
        <w:t>Nr. V-</w:t>
      </w:r>
      <w:r w:rsidR="00240E13">
        <w:rPr>
          <w:sz w:val="22"/>
          <w:szCs w:val="22"/>
        </w:rPr>
        <w:t>48</w:t>
      </w:r>
    </w:p>
    <w:p w:rsidR="005A775B" w:rsidRPr="005A775B" w:rsidRDefault="005A775B" w:rsidP="005A775B">
      <w:pPr>
        <w:rPr>
          <w:sz w:val="22"/>
          <w:szCs w:val="22"/>
        </w:rPr>
      </w:pPr>
    </w:p>
    <w:p w:rsidR="005A775B" w:rsidRPr="005A775B" w:rsidRDefault="005A775B" w:rsidP="005A775B">
      <w:pPr>
        <w:jc w:val="center"/>
        <w:rPr>
          <w:b/>
          <w:caps/>
          <w:sz w:val="22"/>
          <w:szCs w:val="22"/>
        </w:rPr>
      </w:pPr>
      <w:r w:rsidRPr="005A775B">
        <w:rPr>
          <w:b/>
          <w:caps/>
          <w:sz w:val="22"/>
          <w:szCs w:val="22"/>
        </w:rPr>
        <w:t>ROKIŠKIO PAGRINDINĖS MOKYKLOS</w:t>
      </w:r>
    </w:p>
    <w:p w:rsidR="005A775B" w:rsidRPr="000B7EBB" w:rsidRDefault="005A775B" w:rsidP="005A775B">
      <w:pPr>
        <w:jc w:val="center"/>
        <w:rPr>
          <w:b/>
          <w:caps/>
        </w:rPr>
      </w:pPr>
      <w:r w:rsidRPr="000B7EBB">
        <w:rPr>
          <w:b/>
          <w:caps/>
        </w:rPr>
        <w:t xml:space="preserve"> </w:t>
      </w:r>
      <w:r>
        <w:rPr>
          <w:b/>
          <w:caps/>
        </w:rPr>
        <w:t>DARBO</w:t>
      </w:r>
      <w:r w:rsidRPr="000B7EBB">
        <w:rPr>
          <w:b/>
          <w:caps/>
        </w:rPr>
        <w:t xml:space="preserve"> </w:t>
      </w:r>
      <w:r>
        <w:rPr>
          <w:b/>
          <w:caps/>
        </w:rPr>
        <w:t>IR</w:t>
      </w:r>
      <w:r w:rsidRPr="000B7EBB">
        <w:rPr>
          <w:b/>
          <w:caps/>
        </w:rPr>
        <w:t xml:space="preserve"> vidaus tvarkos taisyklės</w:t>
      </w:r>
    </w:p>
    <w:p w:rsidR="005A775B" w:rsidRPr="000B7EBB" w:rsidRDefault="005A775B" w:rsidP="005A775B"/>
    <w:p w:rsidR="005A775B" w:rsidRPr="000B7EBB" w:rsidRDefault="005A775B" w:rsidP="005A775B">
      <w:pPr>
        <w:jc w:val="center"/>
        <w:rPr>
          <w:b/>
        </w:rPr>
      </w:pPr>
      <w:r w:rsidRPr="000B7EBB">
        <w:rPr>
          <w:b/>
        </w:rPr>
        <w:t>I. BENDROSIOS NUOSTATOS</w:t>
      </w:r>
    </w:p>
    <w:p w:rsidR="005A775B" w:rsidRPr="000B7EBB" w:rsidRDefault="005A775B" w:rsidP="005A775B">
      <w:pPr>
        <w:spacing w:line="360" w:lineRule="atLeast"/>
        <w:ind w:firstLine="720"/>
        <w:jc w:val="both"/>
        <w:rPr>
          <w:color w:val="000000"/>
        </w:rPr>
      </w:pPr>
    </w:p>
    <w:p w:rsidR="00A566F9" w:rsidRDefault="005A775B" w:rsidP="005A775B">
      <w:pPr>
        <w:jc w:val="both"/>
      </w:pPr>
      <w:r w:rsidRPr="000B7EBB">
        <w:tab/>
      </w:r>
      <w:r>
        <w:t>1. Rokiškio pagrindinės mokyklos darbo ir</w:t>
      </w:r>
      <w:r w:rsidRPr="000B7EBB">
        <w:t xml:space="preserve"> vidaus tv</w:t>
      </w:r>
      <w:r w:rsidR="0090032B">
        <w:t>arkos taisyklės (toliau -</w:t>
      </w:r>
      <w:r w:rsidRPr="000B7EBB">
        <w:t> Taisyklės) reglamentuo</w:t>
      </w:r>
      <w:r>
        <w:t>ja Rokiškio pagrindinės mokyklos (toliau – Mokyklos)</w:t>
      </w:r>
      <w:r w:rsidRPr="000B7EBB">
        <w:t xml:space="preserve"> </w:t>
      </w:r>
      <w:r>
        <w:t xml:space="preserve">darbo ir </w:t>
      </w:r>
      <w:r w:rsidRPr="000B7EBB">
        <w:t>vidaus tvark</w:t>
      </w:r>
      <w:r w:rsidR="0090032B">
        <w:t>ą</w:t>
      </w:r>
      <w:r w:rsidR="0016382F">
        <w:t xml:space="preserve"> bei Mokyklos bendruomenės tarpusavio santykius.</w:t>
      </w:r>
    </w:p>
    <w:p w:rsidR="005A775B" w:rsidRPr="000B7EBB" w:rsidRDefault="005A775B" w:rsidP="005A775B">
      <w:pPr>
        <w:jc w:val="both"/>
      </w:pPr>
      <w:r w:rsidRPr="000B7EBB">
        <w:tab/>
        <w:t>2. Šių Taisyklių nuostatos taikomos tiek, kiek šių teisinių santykių nereglamentuoja Lietuvos Respublikos į</w:t>
      </w:r>
      <w:r w:rsidR="0016382F">
        <w:t>statymai,  kiti teis</w:t>
      </w:r>
      <w:r w:rsidR="009E7E86">
        <w:t xml:space="preserve">ės aktai, Mokyklos nuostatai, </w:t>
      </w:r>
      <w:r w:rsidR="009546C1">
        <w:t>kito</w:t>
      </w:r>
      <w:r w:rsidR="00AF037E">
        <w:t>s Mokyklos tvarkos bei kiti vidiniai Mokyklos dokumentai.</w:t>
      </w:r>
    </w:p>
    <w:p w:rsidR="005A775B" w:rsidRPr="000B7EBB" w:rsidRDefault="005A775B" w:rsidP="00DB5DAF">
      <w:pPr>
        <w:spacing w:line="360" w:lineRule="atLeast"/>
        <w:jc w:val="both"/>
      </w:pPr>
    </w:p>
    <w:p w:rsidR="005A775B" w:rsidRPr="000B7EBB" w:rsidRDefault="005A775B" w:rsidP="005A775B">
      <w:pPr>
        <w:jc w:val="center"/>
        <w:rPr>
          <w:b/>
        </w:rPr>
      </w:pPr>
      <w:r w:rsidRPr="000B7EBB">
        <w:rPr>
          <w:b/>
        </w:rPr>
        <w:t>II. DARBO IR POILSIO LAIKAS</w:t>
      </w:r>
    </w:p>
    <w:p w:rsidR="005A775B" w:rsidRPr="000B7EBB" w:rsidRDefault="005A775B" w:rsidP="005A775B">
      <w:pPr>
        <w:spacing w:line="360" w:lineRule="atLeast"/>
        <w:ind w:firstLine="720"/>
        <w:jc w:val="both"/>
      </w:pPr>
    </w:p>
    <w:p w:rsidR="005A775B" w:rsidRPr="000B7EBB" w:rsidRDefault="00A566F9" w:rsidP="005A775B">
      <w:pPr>
        <w:jc w:val="both"/>
      </w:pPr>
      <w:r>
        <w:t xml:space="preserve">         </w:t>
      </w:r>
      <w:r w:rsidR="00DB5DAF">
        <w:t>3</w:t>
      </w:r>
      <w:r w:rsidR="005A775B">
        <w:t>. Darbo laikas Mokykloje</w:t>
      </w:r>
      <w:r w:rsidR="005A775B" w:rsidRPr="000B7EBB">
        <w:t xml:space="preserve"> nustatomas vadovaujantis Lietuvos Respublikos darbo kodeksu ir Lietuvos Respublikos Vyriausybės 2003 m. rugpjūčio 7 d. nutarimu Nr. 990 „Dėl darbo laiko nustatymo valstybės ir savivaldybių įmonės</w:t>
      </w:r>
      <w:r>
        <w:t>e, įstaigose ir organizacijose“;</w:t>
      </w:r>
    </w:p>
    <w:p w:rsidR="005A775B" w:rsidRPr="000B7EBB" w:rsidRDefault="00A566F9" w:rsidP="005A775B">
      <w:pPr>
        <w:jc w:val="both"/>
      </w:pPr>
      <w:r>
        <w:t xml:space="preserve">          </w:t>
      </w:r>
      <w:r w:rsidR="00DB5DAF">
        <w:t>3</w:t>
      </w:r>
      <w:r>
        <w:t>.1. M</w:t>
      </w:r>
      <w:r w:rsidR="005A775B">
        <w:t xml:space="preserve">okyklos etatiniams darbuotojams </w:t>
      </w:r>
      <w:r w:rsidR="005A775B" w:rsidRPr="000B7EBB">
        <w:t xml:space="preserve"> nus</w:t>
      </w:r>
      <w:r>
        <w:t>tatoma 5 darbo dienų savaitė ir 2 poilsio dienos;</w:t>
      </w:r>
    </w:p>
    <w:p w:rsidR="00A566F9" w:rsidRDefault="00A566F9" w:rsidP="005A775B">
      <w:pPr>
        <w:jc w:val="both"/>
      </w:pPr>
      <w:r>
        <w:t xml:space="preserve">          </w:t>
      </w:r>
      <w:r w:rsidR="00DB5DAF">
        <w:t>3</w:t>
      </w:r>
      <w:r>
        <w:t>.2. d</w:t>
      </w:r>
      <w:r w:rsidR="005A775B" w:rsidRPr="000B7EBB">
        <w:t>arbo laiko trukmė –</w:t>
      </w:r>
      <w:r w:rsidR="005A775B">
        <w:t xml:space="preserve"> </w:t>
      </w:r>
      <w:r w:rsidR="005A775B" w:rsidRPr="000B7EBB">
        <w:t xml:space="preserve">40 darbo valandų per savaitę. </w:t>
      </w:r>
      <w:r w:rsidR="00B5603F">
        <w:t xml:space="preserve">Darbo laiko apskaitos žiniaraščiai pildomi vadovaujantis Lietuvos </w:t>
      </w:r>
      <w:r w:rsidR="002C0E13">
        <w:t xml:space="preserve">Respublikos Vyriausybės 2004 m. sausio 27 d. nutarimu Nr. 78 „Dėl darbo laiko apskaitos žiniaraščio pavyzdinės formos ir jo pildymo tvarkos aprašo patvirtinimo“ </w:t>
      </w:r>
      <w:r w:rsidR="00816C93">
        <w:t xml:space="preserve">. </w:t>
      </w:r>
      <w:r w:rsidR="005A775B" w:rsidRPr="000B7EBB">
        <w:t>Už darb</w:t>
      </w:r>
      <w:r>
        <w:t xml:space="preserve">o laiko apskaitos žiniaraščių </w:t>
      </w:r>
      <w:r w:rsidR="005A775B" w:rsidRPr="000B7EBB">
        <w:t xml:space="preserve">pildymą ir </w:t>
      </w:r>
      <w:r w:rsidR="002C0E13">
        <w:t xml:space="preserve">savalaikį </w:t>
      </w:r>
      <w:r w:rsidR="009E7E86">
        <w:t xml:space="preserve">jų </w:t>
      </w:r>
      <w:r w:rsidR="005A775B" w:rsidRPr="000B7EBB">
        <w:t xml:space="preserve">pateikimą </w:t>
      </w:r>
      <w:r w:rsidR="005A775B">
        <w:t>Rokiškio rajono savivaldybė</w:t>
      </w:r>
      <w:r>
        <w:t xml:space="preserve">s administracijos centralizuotos buhalterinės apskaitos skyriui </w:t>
      </w:r>
      <w:r w:rsidR="005A775B" w:rsidRPr="000B7EBB">
        <w:t>a</w:t>
      </w:r>
      <w:r>
        <w:t>tsakinga Mokyklos sekretorė;</w:t>
      </w:r>
      <w:r w:rsidR="00DB5DAF">
        <w:tab/>
      </w:r>
    </w:p>
    <w:p w:rsidR="00294F5D" w:rsidRDefault="00A566F9" w:rsidP="005A775B">
      <w:pPr>
        <w:jc w:val="both"/>
      </w:pPr>
      <w:r>
        <w:t xml:space="preserve">          </w:t>
      </w:r>
      <w:r w:rsidR="00DB5DAF">
        <w:t>3</w:t>
      </w:r>
      <w:r>
        <w:t>.3. p</w:t>
      </w:r>
      <w:r w:rsidR="005A775B" w:rsidRPr="000B7EBB">
        <w:t xml:space="preserve">irmadienį, antradienį, trečiadienį ir ketvirtadienį </w:t>
      </w:r>
      <w:r w:rsidR="005A775B">
        <w:t xml:space="preserve">Mokyklos etatiniai </w:t>
      </w:r>
      <w:r w:rsidR="00ED18FE">
        <w:t>darbuotojai dirba nuo 7.30</w:t>
      </w:r>
      <w:r w:rsidR="005A775B" w:rsidRPr="000B7EBB">
        <w:t xml:space="preserve"> iki 17.00 valandos</w:t>
      </w:r>
      <w:r w:rsidR="005A775B">
        <w:t xml:space="preserve">, </w:t>
      </w:r>
      <w:r w:rsidR="005A775B" w:rsidRPr="000B7EBB">
        <w:t>penktadienį –</w:t>
      </w:r>
      <w:r w:rsidR="005A775B">
        <w:t xml:space="preserve"> </w:t>
      </w:r>
      <w:r w:rsidR="00ED18FE">
        <w:t xml:space="preserve">nuo 7.30 </w:t>
      </w:r>
      <w:r w:rsidR="005A775B" w:rsidRPr="000B7EBB">
        <w:t xml:space="preserve">iki </w:t>
      </w:r>
      <w:r w:rsidR="00ED18FE">
        <w:t>16.00</w:t>
      </w:r>
      <w:r w:rsidR="00294F5D">
        <w:t xml:space="preserve"> valandos.</w:t>
      </w:r>
      <w:r>
        <w:t xml:space="preserve"> Mokytojai dirba pagal pamokų tvarkaraštį.</w:t>
      </w:r>
      <w:r w:rsidR="00294F5D">
        <w:t xml:space="preserve"> </w:t>
      </w:r>
      <w:r w:rsidR="005A775B" w:rsidRPr="000B7EBB">
        <w:t>Šeštadienis ir sekmadienis – poils</w:t>
      </w:r>
      <w:r>
        <w:t>io dienos</w:t>
      </w:r>
      <w:r w:rsidR="005A775B">
        <w:t xml:space="preserve">, išskyrus </w:t>
      </w:r>
      <w:r w:rsidR="005A775B" w:rsidRPr="000B7EBB">
        <w:t xml:space="preserve"> pareigybės aprašymuose numatytų funkcijų vykdymo atvejus</w:t>
      </w:r>
      <w:r>
        <w:t>;</w:t>
      </w:r>
    </w:p>
    <w:p w:rsidR="005A775B" w:rsidRDefault="00A566F9" w:rsidP="005A775B">
      <w:pPr>
        <w:jc w:val="both"/>
      </w:pPr>
      <w:r>
        <w:t xml:space="preserve">           </w:t>
      </w:r>
      <w:r w:rsidR="00DB5DAF">
        <w:t>3</w:t>
      </w:r>
      <w:r>
        <w:t>.4. š</w:t>
      </w:r>
      <w:r w:rsidR="005A775B" w:rsidRPr="000B7EBB">
        <w:t xml:space="preserve">venčių dienų išvakarėse </w:t>
      </w:r>
      <w:r w:rsidR="005A775B">
        <w:t>Mokyklos etatiniams darbuotojams</w:t>
      </w:r>
      <w:r w:rsidR="005A775B" w:rsidRPr="000B7EBB">
        <w:t xml:space="preserve"> darbo lai</w:t>
      </w:r>
      <w:r>
        <w:t>kas sutrumpinamas viena valanda;</w:t>
      </w:r>
      <w:r w:rsidR="005A775B">
        <w:t xml:space="preserve">  </w:t>
      </w:r>
    </w:p>
    <w:p w:rsidR="005A775B" w:rsidRDefault="00A566F9" w:rsidP="005A775B">
      <w:pPr>
        <w:jc w:val="both"/>
      </w:pPr>
      <w:r>
        <w:t xml:space="preserve">           </w:t>
      </w:r>
      <w:r w:rsidR="00DB5DAF">
        <w:t>3</w:t>
      </w:r>
      <w:r>
        <w:t>.5. a</w:t>
      </w:r>
      <w:r w:rsidR="005A775B">
        <w:t>tskirų</w:t>
      </w:r>
      <w:r>
        <w:t xml:space="preserve"> mokyklos </w:t>
      </w:r>
      <w:r w:rsidR="009E7E86">
        <w:t xml:space="preserve">etatinių </w:t>
      </w:r>
      <w:r>
        <w:t xml:space="preserve">darbuotojų darbo laikas </w:t>
      </w:r>
      <w:r w:rsidR="005A775B">
        <w:t>nustato</w:t>
      </w:r>
      <w:r w:rsidR="00ED18FE">
        <w:t>mas pagal atskirus darbo grafikus</w:t>
      </w:r>
      <w:r>
        <w:t>;</w:t>
      </w:r>
    </w:p>
    <w:p w:rsidR="005A775B" w:rsidRDefault="00A566F9" w:rsidP="005A775B">
      <w:pPr>
        <w:jc w:val="both"/>
      </w:pPr>
      <w:r>
        <w:t xml:space="preserve">           </w:t>
      </w:r>
      <w:r w:rsidR="00DB5DAF">
        <w:t>3</w:t>
      </w:r>
      <w:r w:rsidR="00294F5D">
        <w:t>.6. Mokyklos direktoriaus, direktoriaus pavaduotojo ūkiui ir administracijai bei kitų etatinių darbuotojų, kurių pareigybės prisk</w:t>
      </w:r>
      <w:r>
        <w:t>iriamos moky</w:t>
      </w:r>
      <w:r w:rsidR="00751FCF">
        <w:t>klos ad</w:t>
      </w:r>
      <w:r w:rsidR="00816C93">
        <w:t>ministracinių funkcijų vykdymui</w:t>
      </w:r>
      <w:r w:rsidR="00294F5D">
        <w:t xml:space="preserve">, </w:t>
      </w:r>
      <w:r w:rsidR="005A775B">
        <w:t xml:space="preserve"> darbo laikas, viršijantis numatytą darbo laiko trukmę, nelaikomas viršvalandžiais.</w:t>
      </w:r>
    </w:p>
    <w:p w:rsidR="005A775B" w:rsidRPr="000B7EBB" w:rsidRDefault="00DB5DAF" w:rsidP="005A775B">
      <w:pPr>
        <w:jc w:val="both"/>
      </w:pPr>
      <w:r>
        <w:t xml:space="preserve">            3</w:t>
      </w:r>
      <w:r w:rsidR="005A775B">
        <w:t xml:space="preserve">.7.  Mokyklos mokytojų, </w:t>
      </w:r>
      <w:r w:rsidR="00816C93">
        <w:t xml:space="preserve">auklėtojų, </w:t>
      </w:r>
      <w:r w:rsidR="005A775B">
        <w:t>mokytojų</w:t>
      </w:r>
      <w:r w:rsidR="00816C93">
        <w:t xml:space="preserve">, auklėtojų padėjėjų, </w:t>
      </w:r>
      <w:r w:rsidR="005A775B">
        <w:t>kitų Mokyklos darbuotojų nustatytas darbo laikas, viršijantis numatytą darbo laiką Mokyklos renginių, išvykų, posėdžių, pasitarimų, susirinkimų m</w:t>
      </w:r>
      <w:r w:rsidR="00751FCF">
        <w:t>etu, nelaikomas viršvalandžiais;</w:t>
      </w:r>
      <w:r w:rsidR="005A775B">
        <w:t xml:space="preserve"> </w:t>
      </w:r>
    </w:p>
    <w:p w:rsidR="005A775B" w:rsidRDefault="00294F5D" w:rsidP="005A775B">
      <w:pPr>
        <w:jc w:val="both"/>
      </w:pPr>
      <w:r>
        <w:t xml:space="preserve">           </w:t>
      </w:r>
      <w:r w:rsidR="00DB5DAF">
        <w:t>3</w:t>
      </w:r>
      <w:r w:rsidR="005A775B">
        <w:t>.8. Mokyklos</w:t>
      </w:r>
      <w:r w:rsidR="005A775B" w:rsidRPr="000B7EBB">
        <w:t xml:space="preserve"> darbuotojams poilsio laikas nustatomas vadovaujantis Lietuvos Respublikos darbo kodeksu, ir Lietuvos Respublikos Vy</w:t>
      </w:r>
      <w:r w:rsidR="00ED18FE">
        <w:t xml:space="preserve">riausybės  nutarimais. </w:t>
      </w:r>
    </w:p>
    <w:p w:rsidR="00ED18FE" w:rsidRDefault="00ED18FE" w:rsidP="005A775B">
      <w:pPr>
        <w:jc w:val="both"/>
      </w:pPr>
      <w:r>
        <w:t xml:space="preserve">           3.9. Visus darbuotojų darbo grafikus</w:t>
      </w:r>
      <w:r w:rsidR="00A570EC">
        <w:t>, tvarkaraščius, veiklos planus</w:t>
      </w:r>
      <w:r>
        <w:t xml:space="preserve"> tvirtina Mokyklos direktorius.</w:t>
      </w:r>
    </w:p>
    <w:p w:rsidR="005A775B" w:rsidRDefault="00294F5D" w:rsidP="005A775B">
      <w:pPr>
        <w:jc w:val="both"/>
      </w:pPr>
      <w:r>
        <w:t xml:space="preserve">           </w:t>
      </w:r>
      <w:r w:rsidR="00A90E2A">
        <w:t>4</w:t>
      </w:r>
      <w:r w:rsidR="005A775B">
        <w:t xml:space="preserve">. Mokyklos darbuotojams kasmetinės ir kitos atostogos suteikiamos </w:t>
      </w:r>
      <w:r w:rsidR="00815303">
        <w:t xml:space="preserve">mokinių atostogų </w:t>
      </w:r>
      <w:r w:rsidR="005C5919">
        <w:t xml:space="preserve">metu, </w:t>
      </w:r>
      <w:r w:rsidR="005A775B">
        <w:t>vadovaujantis Lie</w:t>
      </w:r>
      <w:r w:rsidR="00751FCF">
        <w:t>tuvos Respublikos darbo kodeksu;</w:t>
      </w:r>
      <w:r w:rsidR="005A775B">
        <w:t xml:space="preserve"> </w:t>
      </w:r>
    </w:p>
    <w:p w:rsidR="005A775B" w:rsidRDefault="00A90E2A" w:rsidP="005A775B">
      <w:pPr>
        <w:jc w:val="both"/>
      </w:pPr>
      <w:r>
        <w:t xml:space="preserve">            4.1</w:t>
      </w:r>
      <w:r w:rsidR="005A775B">
        <w:t>. Mokyklos darbuotojai prašymus dėl kasmetinių atostogų suteikimo p</w:t>
      </w:r>
      <w:r>
        <w:t>ateikia Mokyklos direktoriui</w:t>
      </w:r>
      <w:r w:rsidR="005A775B">
        <w:t xml:space="preserve"> iki einamųjų metų kovo 31 d.</w:t>
      </w:r>
      <w:r w:rsidR="00FC7B0E">
        <w:t>;</w:t>
      </w:r>
      <w:r w:rsidR="005A775B">
        <w:t xml:space="preserve"> </w:t>
      </w:r>
    </w:p>
    <w:p w:rsidR="00240E13" w:rsidRDefault="00240E13" w:rsidP="005A775B">
      <w:pPr>
        <w:jc w:val="both"/>
      </w:pPr>
      <w:r>
        <w:t xml:space="preserve">           4.2. Mokytojams, auklėtojams, mokytojų</w:t>
      </w:r>
      <w:r w:rsidR="00FC7B0E">
        <w:t>,</w:t>
      </w:r>
      <w:r>
        <w:t xml:space="preserve"> auklėtojų padėjėjams</w:t>
      </w:r>
      <w:r w:rsidR="00FC7B0E" w:rsidRPr="00FC7B0E">
        <w:t xml:space="preserve"> </w:t>
      </w:r>
      <w:r w:rsidR="00FC7B0E">
        <w:t xml:space="preserve">mokinių atostogų metu leidžiama dirbti laisvu darbo grafiku, jeigu jie neturi galiojančių drausminių nuobaudų dėl netinkamai atliekamų pareigybės aprašyme numatytų pareigų, pavyzdingai atlieka jiems paskirtą darbą, </w:t>
      </w:r>
      <w:r w:rsidR="00ED18FE">
        <w:t xml:space="preserve">laiku </w:t>
      </w:r>
      <w:r w:rsidR="005F22BD">
        <w:t xml:space="preserve">ir pavyzdingai </w:t>
      </w:r>
      <w:r w:rsidR="00ED18FE">
        <w:t xml:space="preserve">tvarko mokyklinę dokumentaciją, </w:t>
      </w:r>
      <w:r w:rsidR="00FC7B0E">
        <w:t>pagal Mokyklos vidaus tvarkos rei</w:t>
      </w:r>
      <w:r w:rsidR="00CE3A4C">
        <w:t>kalavimus prižiūri savo klasę ir</w:t>
      </w:r>
      <w:r w:rsidR="00FC7B0E">
        <w:t xml:space="preserve"> kitas jiems priskirtas patalpas. </w:t>
      </w:r>
      <w:r>
        <w:t xml:space="preserve"> </w:t>
      </w:r>
    </w:p>
    <w:p w:rsidR="00FC7B0E" w:rsidRDefault="00FC7B0E" w:rsidP="005A775B">
      <w:pPr>
        <w:jc w:val="both"/>
      </w:pPr>
    </w:p>
    <w:p w:rsidR="00FC7B0E" w:rsidRDefault="00FC7B0E" w:rsidP="005A775B">
      <w:pPr>
        <w:jc w:val="both"/>
      </w:pPr>
    </w:p>
    <w:p w:rsidR="00FC7B0E" w:rsidRDefault="00FC7B0E" w:rsidP="005A775B">
      <w:pPr>
        <w:jc w:val="both"/>
      </w:pPr>
    </w:p>
    <w:p w:rsidR="00A90E2A" w:rsidRDefault="00A90E2A" w:rsidP="005A775B">
      <w:pPr>
        <w:jc w:val="both"/>
      </w:pPr>
      <w:r>
        <w:t xml:space="preserve">            5. Mokyklos vairuotojui už darbą poilsio ir/ar švenčių dienomis suteikiama laisva da</w:t>
      </w:r>
      <w:r w:rsidR="00CE4A0C">
        <w:t>rbo diena mokinių atostogų metu, asmenišku vairuotojo pageidavimu.</w:t>
      </w:r>
    </w:p>
    <w:p w:rsidR="008D4143" w:rsidRDefault="00294F5D" w:rsidP="005A775B">
      <w:pPr>
        <w:jc w:val="both"/>
      </w:pPr>
      <w:r>
        <w:t xml:space="preserve">           </w:t>
      </w:r>
      <w:r w:rsidR="005A775B">
        <w:t xml:space="preserve"> 6. Mokyklos </w:t>
      </w:r>
      <w:r w:rsidR="005A775B" w:rsidRPr="000B7EBB">
        <w:t>darbuo</w:t>
      </w:r>
      <w:r w:rsidR="005A775B">
        <w:t xml:space="preserve">tojai, palikdami darbo vietą darbo </w:t>
      </w:r>
      <w:r w:rsidR="005A775B" w:rsidRPr="000B7EBB">
        <w:t xml:space="preserve"> tikslais</w:t>
      </w:r>
      <w:r w:rsidR="005A775B">
        <w:t xml:space="preserve"> turi apie tai informuoti Mokyklos administraciją </w:t>
      </w:r>
      <w:r w:rsidR="005A775B" w:rsidRPr="000B7EBB">
        <w:t xml:space="preserve"> ir nurodyti </w:t>
      </w:r>
      <w:r w:rsidR="00CE4A0C">
        <w:t xml:space="preserve">darbinio </w:t>
      </w:r>
      <w:r w:rsidR="005A775B" w:rsidRPr="000B7EBB">
        <w:t xml:space="preserve">išvykimo tikslą bei trukmę. </w:t>
      </w:r>
    </w:p>
    <w:p w:rsidR="00A90E2A" w:rsidRDefault="005A66F3" w:rsidP="005A775B">
      <w:pPr>
        <w:jc w:val="both"/>
      </w:pPr>
      <w:r>
        <w:t xml:space="preserve">            7.</w:t>
      </w:r>
      <w:r w:rsidR="008D4143" w:rsidRPr="008D4143">
        <w:t xml:space="preserve"> </w:t>
      </w:r>
      <w:r w:rsidR="008D4143">
        <w:t xml:space="preserve">Mokyklos </w:t>
      </w:r>
      <w:r w:rsidR="008D4143" w:rsidRPr="000B7EBB">
        <w:t>darbuotoj</w:t>
      </w:r>
      <w:r w:rsidR="008D4143">
        <w:t>ai</w:t>
      </w:r>
      <w:r w:rsidR="00546C7A">
        <w:t>,</w:t>
      </w:r>
      <w:r w:rsidR="008D4143">
        <w:t xml:space="preserve"> n</w:t>
      </w:r>
      <w:r w:rsidR="005A775B" w:rsidRPr="000B7EBB">
        <w:t xml:space="preserve">orėdami išvykti </w:t>
      </w:r>
      <w:r w:rsidR="008D4143">
        <w:t xml:space="preserve">iš darbo </w:t>
      </w:r>
      <w:r w:rsidR="005A775B" w:rsidRPr="000B7EBB">
        <w:t>ne darbo</w:t>
      </w:r>
      <w:r w:rsidR="00F8232F">
        <w:t xml:space="preserve"> (asmeniniais)</w:t>
      </w:r>
      <w:r w:rsidR="005A775B" w:rsidRPr="000B7EBB">
        <w:t xml:space="preserve"> tik</w:t>
      </w:r>
      <w:r w:rsidR="005A775B">
        <w:t xml:space="preserve">slais turi </w:t>
      </w:r>
      <w:r w:rsidR="008D4143">
        <w:t>parašyti nustatytos formos prašymą</w:t>
      </w:r>
      <w:r w:rsidR="00A90E2A">
        <w:t xml:space="preserve"> (priedas Nr.1)</w:t>
      </w:r>
      <w:r w:rsidR="008D4143">
        <w:t xml:space="preserve">. </w:t>
      </w:r>
    </w:p>
    <w:p w:rsidR="005A775B" w:rsidRDefault="00751FCF" w:rsidP="005A775B">
      <w:pPr>
        <w:jc w:val="both"/>
      </w:pPr>
      <w:r>
        <w:t xml:space="preserve">           </w:t>
      </w:r>
      <w:r w:rsidR="00A90E2A">
        <w:t>7.1. M</w:t>
      </w:r>
      <w:r w:rsidR="008D4143">
        <w:t>okyklos darbuotojas</w:t>
      </w:r>
      <w:r w:rsidR="00CE4A0C">
        <w:t xml:space="preserve"> negalintis laiku atvykti į darbą</w:t>
      </w:r>
      <w:r w:rsidR="008D4143">
        <w:t xml:space="preserve"> </w:t>
      </w:r>
      <w:r w:rsidR="00CE4A0C">
        <w:t xml:space="preserve">ir </w:t>
      </w:r>
      <w:r w:rsidR="008D4143">
        <w:t>negali</w:t>
      </w:r>
      <w:r w:rsidR="00A90E2A">
        <w:t>ntis</w:t>
      </w:r>
      <w:r w:rsidR="008D4143">
        <w:t xml:space="preserve"> atvykti parašyti prašymo, privalo </w:t>
      </w:r>
      <w:r w:rsidR="00CE4A0C">
        <w:t xml:space="preserve">apie neatvykimo priežastis skubiai </w:t>
      </w:r>
      <w:r w:rsidR="008D4143">
        <w:t>informuoti telefonu Mokyklos direktorių ir gauti jo žodinį sutikimą</w:t>
      </w:r>
      <w:r>
        <w:t>,</w:t>
      </w:r>
      <w:r w:rsidR="00A90E2A">
        <w:t xml:space="preserve"> </w:t>
      </w:r>
      <w:r w:rsidR="008D4143">
        <w:t xml:space="preserve"> atvykus į darbą - parašyti nustatytos formos paaiškinimą</w:t>
      </w:r>
      <w:r>
        <w:t xml:space="preserve"> (</w:t>
      </w:r>
      <w:r w:rsidR="00A90E2A">
        <w:t>priedas Nr.2)</w:t>
      </w:r>
      <w:r w:rsidR="008D4143">
        <w:t xml:space="preserve">. </w:t>
      </w:r>
    </w:p>
    <w:p w:rsidR="008D4143" w:rsidRDefault="00161EA8" w:rsidP="005A775B">
      <w:pPr>
        <w:jc w:val="both"/>
      </w:pPr>
      <w:r>
        <w:t xml:space="preserve">         7.2. Mokykl</w:t>
      </w:r>
      <w:r w:rsidR="00546C7A">
        <w:t xml:space="preserve">os darbuotojas, pasišalinęs </w:t>
      </w:r>
      <w:r>
        <w:t xml:space="preserve"> darbo laiku  savavališkai iš darbo vietos, atsako Lietuvos Respublikos įstatymų numatyta tvarka.</w:t>
      </w:r>
    </w:p>
    <w:p w:rsidR="005A775B" w:rsidRPr="000B7EBB" w:rsidRDefault="008D4143" w:rsidP="005A775B">
      <w:pPr>
        <w:jc w:val="both"/>
      </w:pPr>
      <w:r>
        <w:t xml:space="preserve">          </w:t>
      </w:r>
      <w:r w:rsidR="005A66F3">
        <w:t>8</w:t>
      </w:r>
      <w:r w:rsidR="005A775B">
        <w:t xml:space="preserve">. Mokyklos </w:t>
      </w:r>
      <w:r w:rsidR="005A775B" w:rsidRPr="000B7EBB">
        <w:t>darbuotojai</w:t>
      </w:r>
      <w:r w:rsidR="00CE4A0C">
        <w:t xml:space="preserve">, negalintys </w:t>
      </w:r>
      <w:r w:rsidR="005A775B" w:rsidRPr="000B7EBB">
        <w:t>visai negalintys atvykti į darbą, apie tai nedelsdami turi i</w:t>
      </w:r>
      <w:r w:rsidR="005A775B">
        <w:t>n</w:t>
      </w:r>
      <w:r w:rsidR="00CE4A0C">
        <w:t>formuoti Mokyklos direktorių</w:t>
      </w:r>
      <w:r w:rsidR="005A775B" w:rsidRPr="000B7EBB">
        <w:t xml:space="preserve"> ir nurodyti vėlavimo ar neatvykimo priežastis.</w:t>
      </w:r>
      <w:r w:rsidR="005A775B">
        <w:t xml:space="preserve"> Jeigu </w:t>
      </w:r>
      <w:r w:rsidR="005A775B" w:rsidRPr="000B7EBB">
        <w:t>darbuotojai apie savo neatvykimą dėl tam tikrų priežasčių negali p</w:t>
      </w:r>
      <w:r w:rsidR="00F11782">
        <w:t xml:space="preserve">ranešti patys, tai turi </w:t>
      </w:r>
      <w:r w:rsidR="005A775B" w:rsidRPr="000B7EBB">
        <w:t>padaryti kiti</w:t>
      </w:r>
      <w:r w:rsidR="00CE4A0C">
        <w:t>,</w:t>
      </w:r>
      <w:r w:rsidR="005A775B" w:rsidRPr="000B7EBB">
        <w:t xml:space="preserve"> </w:t>
      </w:r>
      <w:r w:rsidR="00CE4A0C">
        <w:t xml:space="preserve">jų įgalioti </w:t>
      </w:r>
      <w:r w:rsidR="005A775B" w:rsidRPr="000B7EBB">
        <w:t>asmenys.</w:t>
      </w:r>
    </w:p>
    <w:p w:rsidR="005A775B" w:rsidRPr="000B7EBB" w:rsidRDefault="00DB5DAF" w:rsidP="005A775B">
      <w:pPr>
        <w:jc w:val="both"/>
      </w:pPr>
      <w:r>
        <w:t xml:space="preserve">         </w:t>
      </w:r>
    </w:p>
    <w:p w:rsidR="005A775B" w:rsidRDefault="005A775B" w:rsidP="005A775B">
      <w:pPr>
        <w:jc w:val="center"/>
        <w:rPr>
          <w:b/>
        </w:rPr>
      </w:pPr>
      <w:r w:rsidRPr="000B7EBB">
        <w:rPr>
          <w:b/>
        </w:rPr>
        <w:t>III. BENDRIEJI VIDAUS TVARKOS REIKALAVIMAI</w:t>
      </w:r>
    </w:p>
    <w:p w:rsidR="005A775B" w:rsidRPr="000B7EBB" w:rsidRDefault="005A775B" w:rsidP="005A775B">
      <w:pPr>
        <w:jc w:val="center"/>
        <w:rPr>
          <w:b/>
        </w:rPr>
      </w:pPr>
    </w:p>
    <w:p w:rsidR="005A775B" w:rsidRDefault="005A775B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</w:t>
      </w:r>
      <w:r w:rsidR="005A66F3">
        <w:rPr>
          <w:lang w:val="lt-LT"/>
        </w:rPr>
        <w:t xml:space="preserve">   9</w:t>
      </w:r>
      <w:r>
        <w:rPr>
          <w:lang w:val="lt-LT"/>
        </w:rPr>
        <w:t>. Mokykloje darbuotojams draudžiama rūkyti, būti apsvaigusiems nuo alkoholinių, narkotinių ar toksinių medžiagų.</w:t>
      </w:r>
    </w:p>
    <w:p w:rsidR="005A775B" w:rsidRPr="000B7EBB" w:rsidRDefault="005A66F3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  9.</w:t>
      </w:r>
      <w:r w:rsidR="005A775B">
        <w:rPr>
          <w:lang w:val="lt-LT"/>
        </w:rPr>
        <w:t>1. Nustačius, kad darbuotojas apsvaigęs nuo alkoholinių, narkotinių ar toksinių medžiagų – nedelsiant nušalinamas nuo darbo.</w:t>
      </w:r>
    </w:p>
    <w:p w:rsidR="005A775B" w:rsidRDefault="006A792F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</w:t>
      </w:r>
      <w:r w:rsidR="005A66F3">
        <w:rPr>
          <w:lang w:val="lt-LT"/>
        </w:rPr>
        <w:t xml:space="preserve">         10</w:t>
      </w:r>
      <w:r>
        <w:rPr>
          <w:lang w:val="lt-LT"/>
        </w:rPr>
        <w:t>. Mokyklos darbuotojai</w:t>
      </w:r>
      <w:r w:rsidR="005A775B">
        <w:rPr>
          <w:lang w:val="lt-LT"/>
        </w:rPr>
        <w:t xml:space="preserve"> neturi laikyti  jokių asmeninių daiktų, maisto produktų, gėrimų matomoje vietoje mokinių, mokyklos bendruomenės </w:t>
      </w:r>
      <w:r w:rsidR="00546C7A">
        <w:rPr>
          <w:lang w:val="lt-LT"/>
        </w:rPr>
        <w:t xml:space="preserve">narių akivaizdoje </w:t>
      </w:r>
      <w:r w:rsidR="005A775B">
        <w:rPr>
          <w:lang w:val="lt-LT"/>
        </w:rPr>
        <w:t xml:space="preserve">bei kitų asmenų aptarnavimo vietose. </w:t>
      </w:r>
    </w:p>
    <w:p w:rsidR="00546C7A" w:rsidRDefault="005A66F3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 11</w:t>
      </w:r>
      <w:r w:rsidR="005A775B">
        <w:rPr>
          <w:lang w:val="lt-LT"/>
        </w:rPr>
        <w:t>. Mokyklos darbuotojai turi užtikrinti, kad jų darbo vietoje pašaliniai asme</w:t>
      </w:r>
      <w:r w:rsidR="00546C7A">
        <w:rPr>
          <w:lang w:val="lt-LT"/>
        </w:rPr>
        <w:t>nys būtų tik darbuotojui esant;</w:t>
      </w:r>
    </w:p>
    <w:p w:rsidR="005A775B" w:rsidRDefault="00546C7A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 11.1. </w:t>
      </w:r>
      <w:r w:rsidR="005A775B">
        <w:rPr>
          <w:lang w:val="lt-LT"/>
        </w:rPr>
        <w:t>Mokyklos virtuvėje draudžiama la</w:t>
      </w:r>
      <w:r w:rsidR="00ED3CA1">
        <w:rPr>
          <w:lang w:val="lt-LT"/>
        </w:rPr>
        <w:t>nkytis pašaliniams asmenims ir M</w:t>
      </w:r>
      <w:r w:rsidR="005A775B">
        <w:rPr>
          <w:lang w:val="lt-LT"/>
        </w:rPr>
        <w:t>okyklos darbuotojams, išskyrus atvejus, kai jie vykdo pareigybės aprašymuose numatytus reikalavimus.</w:t>
      </w:r>
    </w:p>
    <w:p w:rsidR="005A775B" w:rsidRDefault="005A66F3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12</w:t>
      </w:r>
      <w:r w:rsidR="005A775B">
        <w:rPr>
          <w:lang w:val="lt-LT"/>
        </w:rPr>
        <w:t xml:space="preserve">.  Mokyklos </w:t>
      </w:r>
      <w:r w:rsidR="005A775B" w:rsidRPr="000B7EBB">
        <w:rPr>
          <w:lang w:val="lt-LT"/>
        </w:rPr>
        <w:t>darbuotojai turi racionaliai ir taupiai naudoti darbo priemones, transportą, elektros energiją ir kitus materialinius institucijos ar įstaigos išteklius.</w:t>
      </w:r>
    </w:p>
    <w:p w:rsidR="005A775B" w:rsidRDefault="005A66F3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13</w:t>
      </w:r>
      <w:r w:rsidR="005A775B">
        <w:rPr>
          <w:lang w:val="lt-LT"/>
        </w:rPr>
        <w:t xml:space="preserve">. Mokyklos </w:t>
      </w:r>
      <w:r w:rsidR="005A775B" w:rsidRPr="000B7EBB">
        <w:rPr>
          <w:lang w:val="lt-LT"/>
        </w:rPr>
        <w:t>elektroniniais</w:t>
      </w:r>
      <w:r w:rsidR="00751FCF">
        <w:rPr>
          <w:lang w:val="lt-LT"/>
        </w:rPr>
        <w:t xml:space="preserve"> ryšiais, kompiuterine įranga</w:t>
      </w:r>
      <w:r w:rsidR="005A775B" w:rsidRPr="000B7EBB">
        <w:rPr>
          <w:lang w:val="lt-LT"/>
        </w:rPr>
        <w:t>, kanceliarinėmis ir kitomis priem</w:t>
      </w:r>
      <w:r w:rsidR="005A775B">
        <w:rPr>
          <w:lang w:val="lt-LT"/>
        </w:rPr>
        <w:t xml:space="preserve">onėmis mokyklos </w:t>
      </w:r>
      <w:r w:rsidR="005A775B" w:rsidRPr="000B7EBB">
        <w:rPr>
          <w:lang w:val="lt-LT"/>
        </w:rPr>
        <w:t>darbuotojai gali naudotis ti</w:t>
      </w:r>
      <w:r w:rsidR="00751FCF">
        <w:rPr>
          <w:lang w:val="lt-LT"/>
        </w:rPr>
        <w:t>k su darbu susijusiais tikslais ir vadovau</w:t>
      </w:r>
      <w:r w:rsidR="006A792F">
        <w:rPr>
          <w:lang w:val="lt-LT"/>
        </w:rPr>
        <w:t xml:space="preserve">tis Mokyklos </w:t>
      </w:r>
      <w:r w:rsidR="00F47308">
        <w:rPr>
          <w:lang w:val="lt-LT"/>
        </w:rPr>
        <w:t>naudojimosi kompiuterine tech</w:t>
      </w:r>
      <w:r w:rsidR="00751FCF">
        <w:rPr>
          <w:lang w:val="lt-LT"/>
        </w:rPr>
        <w:t>nika tvarkos aprašu, patvirtintu</w:t>
      </w:r>
      <w:r w:rsidR="00F47308">
        <w:rPr>
          <w:lang w:val="lt-LT"/>
        </w:rPr>
        <w:t xml:space="preserve"> 2016 m. kovo 1 d. direktoriaus įsakymu Nr. V-1</w:t>
      </w:r>
      <w:r w:rsidR="00751FCF">
        <w:rPr>
          <w:lang w:val="lt-LT"/>
        </w:rPr>
        <w:t>7 „Dėl Rokiškio pagrindinės mok</w:t>
      </w:r>
      <w:r w:rsidR="00F47308">
        <w:rPr>
          <w:lang w:val="lt-LT"/>
        </w:rPr>
        <w:t>yklos naudojimosi kompiu</w:t>
      </w:r>
      <w:r w:rsidR="0057632F">
        <w:rPr>
          <w:lang w:val="lt-LT"/>
        </w:rPr>
        <w:t>terine technika tvarkos aprašo“;</w:t>
      </w:r>
    </w:p>
    <w:p w:rsidR="0057632F" w:rsidRDefault="0057632F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13.1. klasių vadovai ir klasėse dirbantys mokytojai dalykininkai turi teisę su darbu susijusiais tikslais naudotis  visa kompiuterine technika, esančia klasėse;    </w:t>
      </w:r>
    </w:p>
    <w:p w:rsidR="008D3417" w:rsidRDefault="0057632F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13.2. klasėse esantiems spausdintuvams vieną kartą per vieną mokslo metų pusmetį yra nemokamai skiriama viena spausdinimo kasetė ir vienas spausdinimo popieriaus blokas (500lapų)</w:t>
      </w:r>
      <w:r w:rsidR="008D3417">
        <w:rPr>
          <w:lang w:val="lt-LT"/>
        </w:rPr>
        <w:t xml:space="preserve">, už šių priemonių </w:t>
      </w:r>
      <w:r>
        <w:rPr>
          <w:lang w:val="lt-LT"/>
        </w:rPr>
        <w:t xml:space="preserve">tikslingą naudojimą </w:t>
      </w:r>
      <w:r w:rsidR="008D3417">
        <w:rPr>
          <w:lang w:val="lt-LT"/>
        </w:rPr>
        <w:t>atsako klasių vadovai, mokytojai dalykininkai savo poreikį šioms priemonėms, derina su klasių vadovais;</w:t>
      </w:r>
    </w:p>
    <w:p w:rsidR="0057632F" w:rsidRDefault="008D3417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13.3. lavinamųjų klasių ir pradinių klasių mokytojai, kurie turi papildomų pamokų kitose klasėse, naudojasi savo klasėse esančiomis spausdinimo priemonėmis. </w:t>
      </w:r>
      <w:r w:rsidR="0057632F">
        <w:rPr>
          <w:lang w:val="lt-LT"/>
        </w:rPr>
        <w:t xml:space="preserve">  </w:t>
      </w:r>
    </w:p>
    <w:p w:rsidR="005A775B" w:rsidRDefault="005A66F3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</w:t>
      </w:r>
      <w:r w:rsidR="005A775B">
        <w:rPr>
          <w:lang w:val="lt-LT"/>
        </w:rPr>
        <w:t xml:space="preserve">         14. Mokyklos d</w:t>
      </w:r>
      <w:r w:rsidR="005A775B" w:rsidRPr="000B7EBB">
        <w:rPr>
          <w:lang w:val="lt-LT"/>
        </w:rPr>
        <w:t>arbuotojams draudžiama leisti pašaliniams a</w:t>
      </w:r>
      <w:r w:rsidR="00A42CB9">
        <w:rPr>
          <w:lang w:val="lt-LT"/>
        </w:rPr>
        <w:t xml:space="preserve">smenims naudotis Mokyklos </w:t>
      </w:r>
      <w:r w:rsidR="005A775B" w:rsidRPr="000B7EBB">
        <w:rPr>
          <w:lang w:val="lt-LT"/>
        </w:rPr>
        <w:t xml:space="preserve"> elektro</w:t>
      </w:r>
      <w:r w:rsidR="00751FCF">
        <w:rPr>
          <w:lang w:val="lt-LT"/>
        </w:rPr>
        <w:t>niniais ryšiais, kompiuterine</w:t>
      </w:r>
      <w:r w:rsidR="005A775B" w:rsidRPr="000B7EBB">
        <w:rPr>
          <w:lang w:val="lt-LT"/>
        </w:rPr>
        <w:t xml:space="preserve"> įranga, kanceliarinėmis ir kitomis priemonėmis.</w:t>
      </w:r>
    </w:p>
    <w:p w:rsidR="005A775B" w:rsidRDefault="005A775B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15. Pamokų metu Mokyklos lauko durys turi būti rakinamos. Už </w:t>
      </w:r>
      <w:r w:rsidR="00A42CB9">
        <w:rPr>
          <w:lang w:val="lt-LT"/>
        </w:rPr>
        <w:t xml:space="preserve">durų užrakinimą ir atrakinimą bei </w:t>
      </w:r>
      <w:r>
        <w:rPr>
          <w:lang w:val="lt-LT"/>
        </w:rPr>
        <w:t>atvyk</w:t>
      </w:r>
      <w:r w:rsidR="00A42CB9">
        <w:rPr>
          <w:lang w:val="lt-LT"/>
        </w:rPr>
        <w:t xml:space="preserve">usių asmenų į mokyklą įleidimą ir </w:t>
      </w:r>
      <w:r>
        <w:rPr>
          <w:lang w:val="lt-LT"/>
        </w:rPr>
        <w:t>regist</w:t>
      </w:r>
      <w:r w:rsidR="00D4618D">
        <w:rPr>
          <w:lang w:val="lt-LT"/>
        </w:rPr>
        <w:t>ravimą atsako Mokyklos valytojas, atliekantis Mokyklos budėtojo funkcijas.</w:t>
      </w:r>
    </w:p>
    <w:p w:rsidR="005A775B" w:rsidRDefault="005A775B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16. Pertraukų metu Mokyklos lauko durys atrakinamos. Mokinius į kiemą lydi budintis</w:t>
      </w:r>
      <w:r w:rsidR="00751FCF">
        <w:rPr>
          <w:lang w:val="lt-LT"/>
        </w:rPr>
        <w:t xml:space="preserve"> mokytojas,</w:t>
      </w:r>
      <w:r w:rsidR="005A66F3">
        <w:rPr>
          <w:lang w:val="lt-LT"/>
        </w:rPr>
        <w:t xml:space="preserve"> </w:t>
      </w:r>
      <w:r w:rsidR="00A42CB9">
        <w:rPr>
          <w:lang w:val="lt-LT"/>
        </w:rPr>
        <w:t>mokinius į autobusą, išvykstant jiems į namus, lydi dirbantis auklėtojas ir/a</w:t>
      </w:r>
      <w:r w:rsidR="00524E8C">
        <w:rPr>
          <w:lang w:val="lt-LT"/>
        </w:rPr>
        <w:t>r mokytojo, auklėtojo padėjėjas</w:t>
      </w:r>
      <w:r w:rsidR="00A42CB9">
        <w:rPr>
          <w:lang w:val="lt-LT"/>
        </w:rPr>
        <w:t xml:space="preserve"> pagal atskirus </w:t>
      </w:r>
      <w:r w:rsidR="005A66F3">
        <w:rPr>
          <w:lang w:val="lt-LT"/>
        </w:rPr>
        <w:t>budėjimo</w:t>
      </w:r>
      <w:r w:rsidR="00A42CB9">
        <w:rPr>
          <w:lang w:val="lt-LT"/>
        </w:rPr>
        <w:t xml:space="preserve"> ir darbo grafikus, patvirtintus Mokyklos direktoriaus.</w:t>
      </w:r>
    </w:p>
    <w:p w:rsidR="005A775B" w:rsidRDefault="005A775B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17. Pertraukų metu  Mokyklos patalpose mokytojai, auklėtojai, mokytojo</w:t>
      </w:r>
      <w:r w:rsidR="00A42CB9">
        <w:rPr>
          <w:lang w:val="lt-LT"/>
        </w:rPr>
        <w:t>, auklėtojo</w:t>
      </w:r>
      <w:r>
        <w:rPr>
          <w:lang w:val="lt-LT"/>
        </w:rPr>
        <w:t xml:space="preserve"> padėjėjai</w:t>
      </w:r>
      <w:r w:rsidR="005A66F3" w:rsidRPr="005A66F3">
        <w:rPr>
          <w:lang w:val="lt-LT"/>
        </w:rPr>
        <w:t xml:space="preserve"> </w:t>
      </w:r>
      <w:r w:rsidR="005A66F3">
        <w:rPr>
          <w:lang w:val="lt-LT"/>
        </w:rPr>
        <w:t>budi p</w:t>
      </w:r>
      <w:r w:rsidR="00A42CB9">
        <w:rPr>
          <w:lang w:val="lt-LT"/>
        </w:rPr>
        <w:t xml:space="preserve">agal atskirą budėjimo </w:t>
      </w:r>
      <w:r w:rsidR="005A66F3">
        <w:rPr>
          <w:lang w:val="lt-LT"/>
        </w:rPr>
        <w:t>grafiką</w:t>
      </w:r>
      <w:r w:rsidR="00A42CB9">
        <w:rPr>
          <w:lang w:val="lt-LT"/>
        </w:rPr>
        <w:t xml:space="preserve"> ir atsako už mokinių elgesį ir tvarkos </w:t>
      </w:r>
      <w:r w:rsidR="00524E8C">
        <w:rPr>
          <w:lang w:val="lt-LT"/>
        </w:rPr>
        <w:t xml:space="preserve">Mokykloje </w:t>
      </w:r>
      <w:r w:rsidR="00A42CB9">
        <w:rPr>
          <w:lang w:val="lt-LT"/>
        </w:rPr>
        <w:t>palaikymą.</w:t>
      </w:r>
    </w:p>
    <w:p w:rsidR="005A775B" w:rsidRDefault="005A775B" w:rsidP="006A792F">
      <w:pPr>
        <w:pStyle w:val="Betarp"/>
        <w:jc w:val="both"/>
        <w:rPr>
          <w:lang w:val="lt-LT"/>
        </w:rPr>
      </w:pPr>
      <w:r>
        <w:rPr>
          <w:lang w:val="lt-LT"/>
        </w:rPr>
        <w:lastRenderedPageBreak/>
        <w:t xml:space="preserve">          18. Mokyklos klasėse, sporto salėje, žaidimų kambaryje, mokinių persirengimo bei kitose mokinių buvimo  vietose už tvarką ir  švarą</w:t>
      </w:r>
      <w:r w:rsidR="00751FCF">
        <w:rPr>
          <w:lang w:val="lt-LT"/>
        </w:rPr>
        <w:t xml:space="preserve"> bei </w:t>
      </w:r>
      <w:r w:rsidR="001222D6">
        <w:rPr>
          <w:lang w:val="lt-LT"/>
        </w:rPr>
        <w:t xml:space="preserve">estetinį </w:t>
      </w:r>
      <w:r w:rsidR="00751FCF">
        <w:rPr>
          <w:lang w:val="lt-LT"/>
        </w:rPr>
        <w:t xml:space="preserve">patalpos </w:t>
      </w:r>
      <w:r w:rsidR="001222D6">
        <w:rPr>
          <w:lang w:val="lt-LT"/>
        </w:rPr>
        <w:t>vaizdą</w:t>
      </w:r>
      <w:r>
        <w:rPr>
          <w:lang w:val="lt-LT"/>
        </w:rPr>
        <w:t xml:space="preserve"> atsako klasės vadovas ir/ar joje dirbantis mokytojas, auklėtojas, mokytojo</w:t>
      </w:r>
      <w:r w:rsidR="00A42CB9">
        <w:rPr>
          <w:lang w:val="lt-LT"/>
        </w:rPr>
        <w:t>, auklėtojo</w:t>
      </w:r>
      <w:r>
        <w:rPr>
          <w:lang w:val="lt-LT"/>
        </w:rPr>
        <w:t xml:space="preserve"> padėjėjas. </w:t>
      </w:r>
    </w:p>
    <w:p w:rsidR="00B3372D" w:rsidRDefault="00B3372D" w:rsidP="006A792F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18.1. Mokyklos darbuotojams klasėse ir kitose Mokyklos patalpose draudžiama dėti daiktus ant </w:t>
      </w:r>
      <w:r w:rsidR="001222D6">
        <w:rPr>
          <w:lang w:val="lt-LT"/>
        </w:rPr>
        <w:t xml:space="preserve"> radiatorių ir  </w:t>
      </w:r>
      <w:r w:rsidR="00E93F28">
        <w:rPr>
          <w:lang w:val="lt-LT"/>
        </w:rPr>
        <w:t xml:space="preserve">palangių, </w:t>
      </w:r>
      <w:r>
        <w:rPr>
          <w:lang w:val="lt-LT"/>
        </w:rPr>
        <w:t>išskyrus gėles ar kitus augalus</w:t>
      </w:r>
      <w:r w:rsidR="00E93F28">
        <w:rPr>
          <w:lang w:val="lt-LT"/>
        </w:rPr>
        <w:t>.</w:t>
      </w:r>
    </w:p>
    <w:p w:rsidR="005A775B" w:rsidRDefault="005A775B" w:rsidP="007B13F6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19. Mokytojui, auklėtojui ar mokytojo</w:t>
      </w:r>
      <w:r w:rsidR="00A42CB9">
        <w:rPr>
          <w:lang w:val="lt-LT"/>
        </w:rPr>
        <w:t>, auklėtojo</w:t>
      </w:r>
      <w:r>
        <w:rPr>
          <w:lang w:val="lt-LT"/>
        </w:rPr>
        <w:t xml:space="preserve"> padėjėjui draudžiama pamokų bei kitos veiklos </w:t>
      </w:r>
      <w:r w:rsidR="00751FCF">
        <w:rPr>
          <w:lang w:val="lt-LT"/>
        </w:rPr>
        <w:t xml:space="preserve">su mokiniais </w:t>
      </w:r>
      <w:r>
        <w:rPr>
          <w:lang w:val="lt-LT"/>
        </w:rPr>
        <w:t xml:space="preserve">metu </w:t>
      </w:r>
      <w:r w:rsidR="00B3372D">
        <w:rPr>
          <w:lang w:val="lt-LT"/>
        </w:rPr>
        <w:t>palikti mokinius be priežiūros.</w:t>
      </w:r>
    </w:p>
    <w:p w:rsidR="005A775B" w:rsidRDefault="005A775B" w:rsidP="005A775B">
      <w:pPr>
        <w:pStyle w:val="Betarp"/>
        <w:rPr>
          <w:lang w:val="lt-LT"/>
        </w:rPr>
      </w:pPr>
      <w:r>
        <w:rPr>
          <w:lang w:val="lt-LT"/>
        </w:rPr>
        <w:t xml:space="preserve">          20. Mokytojams, auklėtojams Mokyklos klasėse, kitose patalpose ant sienų kabinti mokomąją medžiagą </w:t>
      </w:r>
      <w:r w:rsidR="00751FCF">
        <w:rPr>
          <w:lang w:val="lt-LT"/>
        </w:rPr>
        <w:t>ir/</w:t>
      </w:r>
      <w:r>
        <w:rPr>
          <w:lang w:val="lt-LT"/>
        </w:rPr>
        <w:t xml:space="preserve">ar mokinių darbus leidžiama tik suderinus su Mokyklos administracija.  </w:t>
      </w:r>
    </w:p>
    <w:p w:rsidR="00A749EF" w:rsidRDefault="00A749EF" w:rsidP="005A775B">
      <w:pPr>
        <w:pStyle w:val="Betarp"/>
        <w:rPr>
          <w:lang w:val="lt-LT"/>
        </w:rPr>
      </w:pPr>
      <w:r>
        <w:rPr>
          <w:lang w:val="lt-LT"/>
        </w:rPr>
        <w:t xml:space="preserve">         20.1. Mokinių vasaros atostogų metu visose Mokyklos patalpose visa mokomoji medžiaga ir mokinių darbai nuo sienų turi būti nukabinti, klasės paliekamos tvarkingos, </w:t>
      </w:r>
      <w:r w:rsidR="0004433B">
        <w:rPr>
          <w:lang w:val="lt-LT"/>
        </w:rPr>
        <w:t xml:space="preserve">mokinių suolai ir mokytojų rašomieji stalai neapkrauti knygomis ar kita mokomąja medžiaga, </w:t>
      </w:r>
      <w:r>
        <w:rPr>
          <w:lang w:val="lt-LT"/>
        </w:rPr>
        <w:t>mokymo priemonės ir vadovėliai atiduodami už jų apskaitą atsakingam asmeniui.</w:t>
      </w:r>
    </w:p>
    <w:p w:rsidR="0004433B" w:rsidRDefault="009E7E86" w:rsidP="00FC7B0E">
      <w:pPr>
        <w:pStyle w:val="Betarp"/>
        <w:rPr>
          <w:lang w:val="lt-LT"/>
        </w:rPr>
      </w:pPr>
      <w:r>
        <w:rPr>
          <w:lang w:val="lt-LT"/>
        </w:rPr>
        <w:t xml:space="preserve">         20.2. Mokyklos darbuotojams draudžiama savavališkai pernešti Mokyklos </w:t>
      </w:r>
      <w:r w:rsidR="00292E22">
        <w:rPr>
          <w:lang w:val="lt-LT"/>
        </w:rPr>
        <w:t xml:space="preserve">patalpose esančius baldus bei </w:t>
      </w:r>
      <w:r>
        <w:rPr>
          <w:lang w:val="lt-LT"/>
        </w:rPr>
        <w:t>daiktus iš vienų patalpų į kitas</w:t>
      </w:r>
      <w:r w:rsidR="00FC7B0E">
        <w:rPr>
          <w:lang w:val="lt-LT"/>
        </w:rPr>
        <w:t>.</w:t>
      </w:r>
    </w:p>
    <w:p w:rsidR="00987020" w:rsidRDefault="0004433B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</w:t>
      </w:r>
      <w:r w:rsidR="005A775B">
        <w:rPr>
          <w:lang w:val="lt-LT"/>
        </w:rPr>
        <w:t xml:space="preserve"> </w:t>
      </w:r>
      <w:r w:rsidR="005A775B">
        <w:rPr>
          <w:b/>
          <w:lang w:val="lt-LT"/>
        </w:rPr>
        <w:t xml:space="preserve"> </w:t>
      </w:r>
      <w:r w:rsidR="001222D6">
        <w:rPr>
          <w:lang w:val="lt-LT"/>
        </w:rPr>
        <w:t xml:space="preserve">21. Mokyklos  </w:t>
      </w:r>
      <w:r w:rsidR="00AC7911">
        <w:rPr>
          <w:lang w:val="lt-LT"/>
        </w:rPr>
        <w:t>klasių vadovai</w:t>
      </w:r>
      <w:r w:rsidR="00987020">
        <w:rPr>
          <w:lang w:val="lt-LT"/>
        </w:rPr>
        <w:t>:</w:t>
      </w:r>
    </w:p>
    <w:p w:rsidR="00292E22" w:rsidRDefault="0004433B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</w:t>
      </w:r>
      <w:r w:rsidR="00987020">
        <w:rPr>
          <w:lang w:val="lt-LT"/>
        </w:rPr>
        <w:t xml:space="preserve"> 21.1. </w:t>
      </w:r>
      <w:r w:rsidR="005A775B">
        <w:rPr>
          <w:lang w:val="lt-LT"/>
        </w:rPr>
        <w:t xml:space="preserve"> </w:t>
      </w:r>
      <w:r w:rsidR="00AC7911">
        <w:rPr>
          <w:lang w:val="lt-LT"/>
        </w:rPr>
        <w:t xml:space="preserve">atsako už vadovaujamos klasės patalpų </w:t>
      </w:r>
      <w:r w:rsidR="00987020">
        <w:rPr>
          <w:lang w:val="lt-LT"/>
        </w:rPr>
        <w:t>tvarką</w:t>
      </w:r>
      <w:r w:rsidR="00AF037E">
        <w:rPr>
          <w:lang w:val="lt-LT"/>
        </w:rPr>
        <w:t>, estetinį vaizdą  klasėje bei kitose klasei priskirtose patalpose, už</w:t>
      </w:r>
      <w:r w:rsidR="00987020">
        <w:rPr>
          <w:lang w:val="lt-LT"/>
        </w:rPr>
        <w:t xml:space="preserve"> stendus prie klasių</w:t>
      </w:r>
      <w:r w:rsidR="00E93F28">
        <w:rPr>
          <w:lang w:val="lt-LT"/>
        </w:rPr>
        <w:t xml:space="preserve"> ir juose talpinamą medžiagą</w:t>
      </w:r>
      <w:r w:rsidR="00292E22">
        <w:rPr>
          <w:lang w:val="lt-LT"/>
        </w:rPr>
        <w:t>;</w:t>
      </w:r>
    </w:p>
    <w:p w:rsidR="00AF037E" w:rsidRDefault="00AC7911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21.2. nuolat prižiūri, kad v</w:t>
      </w:r>
      <w:r w:rsidR="00292E22">
        <w:rPr>
          <w:lang w:val="lt-LT"/>
        </w:rPr>
        <w:t xml:space="preserve">isi daiktai </w:t>
      </w:r>
      <w:r>
        <w:rPr>
          <w:lang w:val="lt-LT"/>
        </w:rPr>
        <w:t>ir baldai vadovaujamoje klasėje  būtų</w:t>
      </w:r>
      <w:r w:rsidR="00292E22">
        <w:rPr>
          <w:lang w:val="lt-LT"/>
        </w:rPr>
        <w:t xml:space="preserve"> </w:t>
      </w:r>
      <w:r w:rsidR="00991FA7">
        <w:rPr>
          <w:lang w:val="lt-LT"/>
        </w:rPr>
        <w:t xml:space="preserve">estetiški, </w:t>
      </w:r>
      <w:r w:rsidR="00292E22">
        <w:rPr>
          <w:lang w:val="lt-LT"/>
        </w:rPr>
        <w:t xml:space="preserve">švarūs, </w:t>
      </w:r>
      <w:r>
        <w:rPr>
          <w:lang w:val="lt-LT"/>
        </w:rPr>
        <w:t xml:space="preserve">nesugadinti, </w:t>
      </w:r>
      <w:r w:rsidR="00292E22">
        <w:rPr>
          <w:lang w:val="lt-LT"/>
        </w:rPr>
        <w:t>nesuplyšę, funkcionalūs</w:t>
      </w:r>
      <w:r w:rsidR="00991FA7">
        <w:rPr>
          <w:lang w:val="lt-LT"/>
        </w:rPr>
        <w:t>, atitinkantys savo paskirtį</w:t>
      </w:r>
      <w:r w:rsidR="00292E22">
        <w:rPr>
          <w:lang w:val="lt-LT"/>
        </w:rPr>
        <w:t xml:space="preserve"> ir reikalingi ugdymo procesui organizuoti</w:t>
      </w:r>
      <w:r w:rsidR="00AF037E">
        <w:rPr>
          <w:lang w:val="lt-LT"/>
        </w:rPr>
        <w:t>;</w:t>
      </w:r>
    </w:p>
    <w:p w:rsidR="00F96D0E" w:rsidRDefault="00AC7911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21.3. klasių vadovai pastebėję, kad klasės inventorius sugadintas ar jo nebėra klasėje</w:t>
      </w:r>
      <w:r w:rsidR="0004433B">
        <w:rPr>
          <w:lang w:val="lt-LT"/>
        </w:rPr>
        <w:t>,</w:t>
      </w:r>
      <w:r w:rsidR="00F96D0E">
        <w:rPr>
          <w:lang w:val="lt-LT"/>
        </w:rPr>
        <w:t xml:space="preserve"> ar reikia jį remontuoti </w:t>
      </w:r>
      <w:r>
        <w:rPr>
          <w:lang w:val="lt-LT"/>
        </w:rPr>
        <w:t xml:space="preserve"> skubiai privalo </w:t>
      </w:r>
      <w:r w:rsidR="0004433B">
        <w:rPr>
          <w:lang w:val="lt-LT"/>
        </w:rPr>
        <w:t xml:space="preserve">apie tai </w:t>
      </w:r>
      <w:r>
        <w:rPr>
          <w:lang w:val="lt-LT"/>
        </w:rPr>
        <w:t>pranešti Mokyklos administracijai.</w:t>
      </w:r>
    </w:p>
    <w:p w:rsidR="00991FA7" w:rsidRDefault="00F96D0E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21.4</w:t>
      </w:r>
      <w:r w:rsidR="00AF037E">
        <w:rPr>
          <w:lang w:val="lt-LT"/>
        </w:rPr>
        <w:t>.</w:t>
      </w:r>
      <w:r w:rsidR="00987020">
        <w:rPr>
          <w:lang w:val="lt-LT"/>
        </w:rPr>
        <w:t xml:space="preserve"> </w:t>
      </w:r>
      <w:r w:rsidR="00991FA7">
        <w:rPr>
          <w:lang w:val="lt-LT"/>
        </w:rPr>
        <w:t xml:space="preserve">klasės vadovas taip pat atsako už </w:t>
      </w:r>
      <w:r w:rsidR="005A775B">
        <w:rPr>
          <w:lang w:val="lt-LT"/>
        </w:rPr>
        <w:t xml:space="preserve">mokinių </w:t>
      </w:r>
      <w:r w:rsidR="00991FA7">
        <w:rPr>
          <w:lang w:val="lt-LT"/>
        </w:rPr>
        <w:t xml:space="preserve">pamokų </w:t>
      </w:r>
      <w:r w:rsidR="005A775B">
        <w:rPr>
          <w:lang w:val="lt-LT"/>
        </w:rPr>
        <w:t>lankomumą,</w:t>
      </w:r>
      <w:r w:rsidR="00991FA7">
        <w:rPr>
          <w:lang w:val="lt-LT"/>
        </w:rPr>
        <w:t xml:space="preserve"> jų elgesį pamokų, pertraukų, išvykų, renginių metu;</w:t>
      </w:r>
    </w:p>
    <w:p w:rsidR="00991FA7" w:rsidRDefault="00F96D0E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21.5</w:t>
      </w:r>
      <w:r w:rsidR="00991FA7">
        <w:rPr>
          <w:lang w:val="lt-LT"/>
        </w:rPr>
        <w:t>.  už vadovaujamos</w:t>
      </w:r>
      <w:r w:rsidR="005A775B">
        <w:rPr>
          <w:lang w:val="lt-LT"/>
        </w:rPr>
        <w:t xml:space="preserve"> klasės</w:t>
      </w:r>
      <w:r w:rsidR="00991FA7">
        <w:rPr>
          <w:lang w:val="lt-LT"/>
        </w:rPr>
        <w:t xml:space="preserve"> mokinių pasiruošimą ir dalyvavimą </w:t>
      </w:r>
      <w:r w:rsidR="00E93F28">
        <w:rPr>
          <w:lang w:val="lt-LT"/>
        </w:rPr>
        <w:t xml:space="preserve">klasės ir </w:t>
      </w:r>
      <w:r w:rsidR="00991FA7">
        <w:rPr>
          <w:lang w:val="lt-LT"/>
        </w:rPr>
        <w:t>bendruose  Mokyklos renginiuose;</w:t>
      </w:r>
    </w:p>
    <w:p w:rsidR="00F96D0E" w:rsidRDefault="00220D0F" w:rsidP="005A775B">
      <w:pPr>
        <w:pStyle w:val="Betarp"/>
        <w:jc w:val="both"/>
        <w:rPr>
          <w:b/>
          <w:lang w:val="lt-LT"/>
        </w:rPr>
      </w:pPr>
      <w:r>
        <w:rPr>
          <w:lang w:val="lt-LT"/>
        </w:rPr>
        <w:t xml:space="preserve">      </w:t>
      </w:r>
      <w:r w:rsidR="00F96D0E">
        <w:rPr>
          <w:lang w:val="lt-LT"/>
        </w:rPr>
        <w:t xml:space="preserve">  21.6</w:t>
      </w:r>
      <w:r w:rsidR="00AF037E">
        <w:rPr>
          <w:lang w:val="lt-LT"/>
        </w:rPr>
        <w:t xml:space="preserve">. </w:t>
      </w:r>
      <w:r w:rsidR="00AC7911">
        <w:rPr>
          <w:lang w:val="lt-LT"/>
        </w:rPr>
        <w:t xml:space="preserve">atsako už </w:t>
      </w:r>
      <w:r w:rsidR="005A775B">
        <w:rPr>
          <w:lang w:val="lt-LT"/>
        </w:rPr>
        <w:t>visos reikiamos informacijos perdavimą</w:t>
      </w:r>
      <w:r w:rsidR="005A775B">
        <w:rPr>
          <w:b/>
          <w:lang w:val="lt-LT"/>
        </w:rPr>
        <w:t xml:space="preserve"> </w:t>
      </w:r>
      <w:r w:rsidR="002C4BDC">
        <w:rPr>
          <w:lang w:val="lt-LT"/>
        </w:rPr>
        <w:t>mokinių tėvams, vadovaujantis Rokiškio pagrindinės mokyklos mokinių tėvų (globėjų, rūpintojų) informavimo ir švietimo tvarkos aprašu, patvirtintu 2015 m. lapkričio 16 d. Rokiškio pagrindinės mokyklos direktoriaus  įsakymu Nr. V-116/72 „Dėl</w:t>
      </w:r>
      <w:r w:rsidR="005A775B">
        <w:rPr>
          <w:b/>
          <w:lang w:val="lt-LT"/>
        </w:rPr>
        <w:t xml:space="preserve"> </w:t>
      </w:r>
      <w:r w:rsidR="002C4BDC" w:rsidRPr="002C4BDC">
        <w:rPr>
          <w:lang w:val="lt-LT"/>
        </w:rPr>
        <w:t>Rokiškio pagrindinės</w:t>
      </w:r>
      <w:r w:rsidR="005A775B">
        <w:rPr>
          <w:b/>
          <w:lang w:val="lt-LT"/>
        </w:rPr>
        <w:t xml:space="preserve">   </w:t>
      </w:r>
      <w:r w:rsidR="002C4BDC">
        <w:rPr>
          <w:lang w:val="lt-LT"/>
        </w:rPr>
        <w:t>mokyklos mokinių tėvų (globėjų, rūpintojų) informavimo ir šviet</w:t>
      </w:r>
      <w:r w:rsidR="008D019B">
        <w:rPr>
          <w:lang w:val="lt-LT"/>
        </w:rPr>
        <w:t>imo tvarkos aprašo“;</w:t>
      </w:r>
      <w:r w:rsidR="005A775B">
        <w:rPr>
          <w:b/>
          <w:lang w:val="lt-LT"/>
        </w:rPr>
        <w:t xml:space="preserve"> </w:t>
      </w:r>
    </w:p>
    <w:p w:rsidR="00BB544F" w:rsidRPr="00BB544F" w:rsidRDefault="00292E22" w:rsidP="005A775B">
      <w:pPr>
        <w:pStyle w:val="Betarp"/>
        <w:jc w:val="both"/>
        <w:rPr>
          <w:lang w:val="lt-LT"/>
        </w:rPr>
      </w:pPr>
      <w:r>
        <w:rPr>
          <w:b/>
          <w:lang w:val="lt-LT"/>
        </w:rPr>
        <w:t xml:space="preserve">      </w:t>
      </w:r>
      <w:r w:rsidR="00BB544F">
        <w:rPr>
          <w:b/>
          <w:lang w:val="lt-LT"/>
        </w:rPr>
        <w:t xml:space="preserve">  </w:t>
      </w:r>
      <w:r w:rsidR="00F96D0E">
        <w:rPr>
          <w:lang w:val="lt-LT"/>
        </w:rPr>
        <w:t>21.7</w:t>
      </w:r>
      <w:r w:rsidR="00BB544F">
        <w:rPr>
          <w:lang w:val="lt-LT"/>
        </w:rPr>
        <w:t xml:space="preserve">. </w:t>
      </w:r>
      <w:r w:rsidR="00146F5E">
        <w:rPr>
          <w:lang w:val="lt-LT"/>
        </w:rPr>
        <w:t xml:space="preserve">klasių vadovai kiekvienų mokslo metų rugsėjo mėn. pirmąją savaitę </w:t>
      </w:r>
      <w:r w:rsidR="00BB544F">
        <w:rPr>
          <w:lang w:val="lt-LT"/>
        </w:rPr>
        <w:t>pateikia Mokyklo</w:t>
      </w:r>
      <w:r w:rsidR="00146F5E">
        <w:rPr>
          <w:lang w:val="lt-LT"/>
        </w:rPr>
        <w:t>s administracijai vadovaujamo</w:t>
      </w:r>
      <w:r w:rsidR="00BB544F">
        <w:rPr>
          <w:lang w:val="lt-LT"/>
        </w:rPr>
        <w:t xml:space="preserve">s klasės mokinių tėvų prašymus dėl poreikio pasilikti </w:t>
      </w:r>
      <w:r w:rsidR="00AC7911">
        <w:rPr>
          <w:lang w:val="lt-LT"/>
        </w:rPr>
        <w:t xml:space="preserve">jų klasės </w:t>
      </w:r>
      <w:r w:rsidR="00BB544F">
        <w:rPr>
          <w:lang w:val="lt-LT"/>
        </w:rPr>
        <w:t xml:space="preserve">mokiniams  po pamokų </w:t>
      </w:r>
      <w:r w:rsidR="00835E57">
        <w:rPr>
          <w:lang w:val="lt-LT"/>
        </w:rPr>
        <w:t xml:space="preserve">Mokykloje </w:t>
      </w:r>
      <w:r w:rsidR="00BB544F">
        <w:rPr>
          <w:lang w:val="lt-LT"/>
        </w:rPr>
        <w:t>iki 17 val. (priedas Nr. 3).</w:t>
      </w:r>
    </w:p>
    <w:p w:rsidR="00524E8C" w:rsidRDefault="005A775B" w:rsidP="0034011E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22.</w:t>
      </w:r>
      <w:r w:rsidRPr="00B60BC5">
        <w:rPr>
          <w:lang w:val="lt-LT"/>
        </w:rPr>
        <w:t xml:space="preserve"> </w:t>
      </w:r>
      <w:r>
        <w:rPr>
          <w:lang w:val="lt-LT"/>
        </w:rPr>
        <w:t>Pamokų, pertraukų ar po pamokų įvykus nenumatytam į</w:t>
      </w:r>
      <w:r w:rsidR="00557D65">
        <w:rPr>
          <w:lang w:val="lt-LT"/>
        </w:rPr>
        <w:t>vykiui ir/ar mokiniui pažeidus M</w:t>
      </w:r>
      <w:r>
        <w:rPr>
          <w:lang w:val="lt-LT"/>
        </w:rPr>
        <w:t>okyklos mokinio el</w:t>
      </w:r>
      <w:r w:rsidR="00524E8C">
        <w:rPr>
          <w:lang w:val="lt-LT"/>
        </w:rPr>
        <w:t xml:space="preserve">gesio taisykles, mokytojas, </w:t>
      </w:r>
      <w:r>
        <w:rPr>
          <w:lang w:val="lt-LT"/>
        </w:rPr>
        <w:t>auklėtojas</w:t>
      </w:r>
      <w:r w:rsidR="00524E8C">
        <w:rPr>
          <w:lang w:val="lt-LT"/>
        </w:rPr>
        <w:t xml:space="preserve"> ar kitas įvykį pastebėjęs darbuotojas</w:t>
      </w:r>
      <w:r>
        <w:rPr>
          <w:lang w:val="lt-LT"/>
        </w:rPr>
        <w:t xml:space="preserve"> apie </w:t>
      </w:r>
      <w:r w:rsidR="00524E8C">
        <w:rPr>
          <w:lang w:val="lt-LT"/>
        </w:rPr>
        <w:t xml:space="preserve">įvykį privalo skubiai pranešti  </w:t>
      </w:r>
      <w:r w:rsidR="005E0531">
        <w:rPr>
          <w:lang w:val="lt-LT"/>
        </w:rPr>
        <w:t>Mokyklos direktoriui, jo nesant, kitam administracijos atstovui</w:t>
      </w:r>
      <w:r w:rsidR="0034011E">
        <w:rPr>
          <w:lang w:val="lt-LT"/>
        </w:rPr>
        <w:t xml:space="preserve"> ir mokinio klasės vadovui.</w:t>
      </w:r>
    </w:p>
    <w:p w:rsidR="005A775B" w:rsidRDefault="00524E8C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22.1. mokytojui ir/arba auklėtojui draudžiama s</w:t>
      </w:r>
      <w:r w:rsidR="005A775B">
        <w:rPr>
          <w:lang w:val="lt-LT"/>
        </w:rPr>
        <w:t xml:space="preserve">avavališkai </w:t>
      </w:r>
      <w:r w:rsidR="005E0531">
        <w:rPr>
          <w:lang w:val="lt-LT"/>
        </w:rPr>
        <w:t xml:space="preserve">priimti sprendimus dėl įvykusio nenumatyto įvykio ir/ ar savavališkai </w:t>
      </w:r>
      <w:r>
        <w:rPr>
          <w:lang w:val="lt-LT"/>
        </w:rPr>
        <w:t>skambinti</w:t>
      </w:r>
      <w:r w:rsidR="0034011E">
        <w:rPr>
          <w:lang w:val="lt-LT"/>
        </w:rPr>
        <w:t xml:space="preserve"> </w:t>
      </w:r>
      <w:r w:rsidR="005E0531">
        <w:rPr>
          <w:lang w:val="lt-LT"/>
        </w:rPr>
        <w:t xml:space="preserve">mokinio tėvams </w:t>
      </w:r>
      <w:r>
        <w:rPr>
          <w:lang w:val="lt-LT"/>
        </w:rPr>
        <w:t xml:space="preserve"> ir/ar kviesti mokinio tėvus į M</w:t>
      </w:r>
      <w:r w:rsidR="005A775B">
        <w:rPr>
          <w:lang w:val="lt-LT"/>
        </w:rPr>
        <w:t>okyklą.</w:t>
      </w:r>
    </w:p>
    <w:p w:rsidR="005A775B" w:rsidRDefault="00524E8C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22.2</w:t>
      </w:r>
      <w:r w:rsidR="005A775B">
        <w:rPr>
          <w:lang w:val="lt-LT"/>
        </w:rPr>
        <w:t xml:space="preserve">. Mokinių tėvai dėl įvykusio nenumatyto įvykio į Mokyklą kviečiami tik leidus </w:t>
      </w:r>
      <w:r w:rsidR="001222D6">
        <w:rPr>
          <w:lang w:val="lt-LT"/>
        </w:rPr>
        <w:t xml:space="preserve">Mokyklos </w:t>
      </w:r>
      <w:r w:rsidR="00A570EC">
        <w:rPr>
          <w:lang w:val="lt-LT"/>
        </w:rPr>
        <w:t>direktoriui</w:t>
      </w:r>
      <w:r w:rsidR="00557D65">
        <w:rPr>
          <w:lang w:val="lt-LT"/>
        </w:rPr>
        <w:t>.</w:t>
      </w:r>
    </w:p>
    <w:p w:rsidR="003C28E7" w:rsidRDefault="007A56B8" w:rsidP="007A56B8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</w:t>
      </w:r>
      <w:r w:rsidR="003C28E7">
        <w:rPr>
          <w:lang w:val="lt-LT"/>
        </w:rPr>
        <w:t xml:space="preserve">  23. Po pamokų Mokykloje mokinius iki 17 val. ugdo ir prižiūri auklėtojas ir mokytojo arba  auklėtojo padėjėjas</w:t>
      </w:r>
      <w:r w:rsidR="00835E57">
        <w:rPr>
          <w:lang w:val="lt-LT"/>
        </w:rPr>
        <w:t>,</w:t>
      </w:r>
      <w:r w:rsidR="00146F5E">
        <w:rPr>
          <w:lang w:val="lt-LT"/>
        </w:rPr>
        <w:t xml:space="preserve"> pagal atskirą darbo grafiką, patvirtintą Mokyklos direktoriaus</w:t>
      </w:r>
      <w:r w:rsidR="003C28E7">
        <w:rPr>
          <w:lang w:val="lt-LT"/>
        </w:rPr>
        <w:t>.</w:t>
      </w:r>
    </w:p>
    <w:p w:rsidR="00584E05" w:rsidRDefault="00D00ED0" w:rsidP="007A56B8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23.1. a</w:t>
      </w:r>
      <w:r w:rsidR="003C28E7">
        <w:rPr>
          <w:lang w:val="lt-LT"/>
        </w:rPr>
        <w:t>uklėtojas, vadovaudamasis metiniais auklėtojo veiklos planais, sudaro savaitinį auklėtojo veik</w:t>
      </w:r>
      <w:r w:rsidR="005F5A29">
        <w:rPr>
          <w:lang w:val="lt-LT"/>
        </w:rPr>
        <w:t>los  planą</w:t>
      </w:r>
      <w:r w:rsidR="003C28E7">
        <w:rPr>
          <w:lang w:val="lt-LT"/>
        </w:rPr>
        <w:t xml:space="preserve"> </w:t>
      </w:r>
      <w:r w:rsidR="00584E05">
        <w:rPr>
          <w:lang w:val="lt-LT"/>
        </w:rPr>
        <w:t xml:space="preserve">kiekvienai sekančiai savaitei </w:t>
      </w:r>
      <w:r w:rsidR="003C28E7">
        <w:rPr>
          <w:lang w:val="lt-LT"/>
        </w:rPr>
        <w:t>ir</w:t>
      </w:r>
      <w:r w:rsidR="005F5A29">
        <w:rPr>
          <w:lang w:val="lt-LT"/>
        </w:rPr>
        <w:t>,</w:t>
      </w:r>
      <w:r w:rsidR="003C28E7">
        <w:rPr>
          <w:lang w:val="lt-LT"/>
        </w:rPr>
        <w:t xml:space="preserve"> </w:t>
      </w:r>
      <w:r w:rsidR="00A570EC">
        <w:rPr>
          <w:lang w:val="lt-LT"/>
        </w:rPr>
        <w:t xml:space="preserve">suderinęs jį su mokyklos administracija, </w:t>
      </w:r>
      <w:r w:rsidR="003C28E7">
        <w:rPr>
          <w:lang w:val="lt-LT"/>
        </w:rPr>
        <w:t>paskutinę eina</w:t>
      </w:r>
      <w:r w:rsidR="005F5A29">
        <w:rPr>
          <w:lang w:val="lt-LT"/>
        </w:rPr>
        <w:t xml:space="preserve">mosios savaitės savo darbo dieną, </w:t>
      </w:r>
      <w:r w:rsidR="003C28E7">
        <w:rPr>
          <w:lang w:val="lt-LT"/>
        </w:rPr>
        <w:t xml:space="preserve">jį </w:t>
      </w:r>
      <w:r w:rsidR="005F5A29">
        <w:rPr>
          <w:lang w:val="lt-LT"/>
        </w:rPr>
        <w:t>pakabina žaidimų kambario stende</w:t>
      </w:r>
      <w:r w:rsidR="00BB544F">
        <w:rPr>
          <w:lang w:val="lt-LT"/>
        </w:rPr>
        <w:t xml:space="preserve"> (priedas Nr.4</w:t>
      </w:r>
      <w:r w:rsidR="003C28E7">
        <w:rPr>
          <w:lang w:val="lt-LT"/>
        </w:rPr>
        <w:t>)</w:t>
      </w:r>
      <w:r w:rsidR="00584E05">
        <w:rPr>
          <w:lang w:val="lt-LT"/>
        </w:rPr>
        <w:t>;</w:t>
      </w:r>
      <w:r w:rsidR="003C28E7">
        <w:rPr>
          <w:lang w:val="lt-LT"/>
        </w:rPr>
        <w:t xml:space="preserve"> </w:t>
      </w:r>
    </w:p>
    <w:p w:rsidR="00D00ED0" w:rsidRDefault="00584E05" w:rsidP="007A56B8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23.2. </w:t>
      </w:r>
      <w:r w:rsidR="00D00ED0">
        <w:rPr>
          <w:lang w:val="lt-LT"/>
        </w:rPr>
        <w:t>p</w:t>
      </w:r>
      <w:r>
        <w:rPr>
          <w:lang w:val="lt-LT"/>
        </w:rPr>
        <w:t xml:space="preserve">raėjusios savaitės auklėtojo veiklos planą </w:t>
      </w:r>
      <w:r w:rsidR="00220D0F">
        <w:rPr>
          <w:lang w:val="lt-LT"/>
        </w:rPr>
        <w:t xml:space="preserve">auklėtojas </w:t>
      </w:r>
      <w:r>
        <w:rPr>
          <w:lang w:val="lt-LT"/>
        </w:rPr>
        <w:t>nuk</w:t>
      </w:r>
      <w:r w:rsidR="009C1079">
        <w:rPr>
          <w:lang w:val="lt-LT"/>
        </w:rPr>
        <w:t>abina ir saugo segtuve</w:t>
      </w:r>
      <w:r w:rsidR="00D00ED0">
        <w:rPr>
          <w:lang w:val="lt-LT"/>
        </w:rPr>
        <w:t>;</w:t>
      </w:r>
    </w:p>
    <w:p w:rsidR="007A56B8" w:rsidRDefault="00D00ED0" w:rsidP="007A56B8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23.3. auklėtojas privalo, esant palankioms oro sąlygoms, išsivesti mokinius pasivaikščioti ir/ar pažaisti į Mokyklos  kiemo teritoriją;</w:t>
      </w:r>
      <w:r w:rsidR="003C28E7">
        <w:rPr>
          <w:lang w:val="lt-LT"/>
        </w:rPr>
        <w:t xml:space="preserve"> </w:t>
      </w:r>
    </w:p>
    <w:p w:rsidR="00D00ED0" w:rsidRDefault="009C1079" w:rsidP="007A56B8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23.4. a</w:t>
      </w:r>
      <w:r w:rsidR="00D00ED0">
        <w:rPr>
          <w:lang w:val="lt-LT"/>
        </w:rPr>
        <w:t xml:space="preserve">uklėtojui draudžiama leisti mokiniams po pamokų naudotis kompiuteriais ilgiau kaip 45 min. ir ilgiau kaip 1 val. 30 </w:t>
      </w:r>
      <w:r>
        <w:rPr>
          <w:lang w:val="lt-LT"/>
        </w:rPr>
        <w:t>min. žiūrėti televizijos laidas.</w:t>
      </w:r>
      <w:r w:rsidR="00D00ED0">
        <w:rPr>
          <w:lang w:val="lt-LT"/>
        </w:rPr>
        <w:t xml:space="preserve"> </w:t>
      </w:r>
    </w:p>
    <w:p w:rsidR="00A570EC" w:rsidRDefault="00A570EC" w:rsidP="007A56B8">
      <w:pPr>
        <w:pStyle w:val="Betarp"/>
        <w:jc w:val="both"/>
        <w:rPr>
          <w:lang w:val="lt-LT"/>
        </w:rPr>
      </w:pPr>
    </w:p>
    <w:p w:rsidR="00A570EC" w:rsidRDefault="00A570EC" w:rsidP="007A56B8">
      <w:pPr>
        <w:pStyle w:val="Betarp"/>
        <w:jc w:val="both"/>
        <w:rPr>
          <w:lang w:val="lt-LT"/>
        </w:rPr>
      </w:pPr>
    </w:p>
    <w:p w:rsidR="00835E57" w:rsidRPr="009C1079" w:rsidRDefault="009C1079" w:rsidP="009C1079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</w:t>
      </w:r>
    </w:p>
    <w:p w:rsidR="005A775B" w:rsidRPr="000B7EBB" w:rsidRDefault="005A775B" w:rsidP="005A775B">
      <w:pPr>
        <w:pStyle w:val="Betarp"/>
        <w:jc w:val="center"/>
        <w:rPr>
          <w:b/>
          <w:lang w:val="lt-LT"/>
        </w:rPr>
      </w:pPr>
      <w:r w:rsidRPr="000B7EBB">
        <w:rPr>
          <w:b/>
          <w:lang w:val="lt-LT"/>
        </w:rPr>
        <w:lastRenderedPageBreak/>
        <w:t>IV. APRANGOS</w:t>
      </w:r>
      <w:r>
        <w:rPr>
          <w:b/>
          <w:lang w:val="lt-LT"/>
        </w:rPr>
        <w:t xml:space="preserve"> </w:t>
      </w:r>
      <w:r w:rsidRPr="000B7EBB">
        <w:rPr>
          <w:b/>
          <w:lang w:val="lt-LT"/>
        </w:rPr>
        <w:t xml:space="preserve"> IR IŠVAIZDOS REIKALAVIMAI</w:t>
      </w:r>
    </w:p>
    <w:p w:rsidR="005A775B" w:rsidRPr="000B7EBB" w:rsidRDefault="005A775B" w:rsidP="005A775B">
      <w:pPr>
        <w:pStyle w:val="Betarp"/>
        <w:jc w:val="center"/>
        <w:rPr>
          <w:lang w:val="lt-LT"/>
        </w:rPr>
      </w:pPr>
    </w:p>
    <w:p w:rsidR="007A56B8" w:rsidRDefault="00557D65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5A775B">
        <w:rPr>
          <w:lang w:val="lt-LT"/>
        </w:rPr>
        <w:t xml:space="preserve">24. Mokyklos </w:t>
      </w:r>
      <w:r w:rsidR="005A775B" w:rsidRPr="000B7EBB">
        <w:rPr>
          <w:lang w:val="lt-LT"/>
        </w:rPr>
        <w:t xml:space="preserve">darbuotojai turi būti tvarkingos išvaizdos, jų apranga – švari, </w:t>
      </w:r>
      <w:r w:rsidR="007A56B8">
        <w:rPr>
          <w:lang w:val="lt-LT"/>
        </w:rPr>
        <w:t xml:space="preserve">estetiška, </w:t>
      </w:r>
      <w:r w:rsidR="00FD13A8">
        <w:rPr>
          <w:lang w:val="lt-LT"/>
        </w:rPr>
        <w:t>pedagogų-dalykiška, nekelianti  mokiniams ir jų tėvams</w:t>
      </w:r>
      <w:r w:rsidR="007A56B8">
        <w:rPr>
          <w:lang w:val="lt-LT"/>
        </w:rPr>
        <w:t xml:space="preserve"> neigiamos reakcijos. </w:t>
      </w:r>
    </w:p>
    <w:p w:rsidR="009C1079" w:rsidRDefault="00557D65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5A775B">
        <w:rPr>
          <w:lang w:val="lt-LT"/>
        </w:rPr>
        <w:t xml:space="preserve">25. Mokyklos </w:t>
      </w:r>
      <w:r w:rsidR="005A775B" w:rsidRPr="000B7EBB">
        <w:rPr>
          <w:lang w:val="lt-LT"/>
        </w:rPr>
        <w:t xml:space="preserve"> darbuotojai, tiesiogiai neaptarnaujantys piliečių ir kitų asmenų, nedalyvaujantys posėdžiuose, komisijų ar kitoje veikloje, susijusioje</w:t>
      </w:r>
      <w:r w:rsidR="005A775B">
        <w:rPr>
          <w:lang w:val="lt-LT"/>
        </w:rPr>
        <w:t xml:space="preserve"> su atstovavimu Mokyklai </w:t>
      </w:r>
      <w:r w:rsidR="005A775B" w:rsidRPr="000B7EBB">
        <w:rPr>
          <w:lang w:val="lt-LT"/>
        </w:rPr>
        <w:t>arba jos reprezentavimu, penktadieniais gali dėvėti laisvalaikio stiliaus drabužius.</w:t>
      </w:r>
    </w:p>
    <w:p w:rsidR="005A775B" w:rsidRPr="000B7EBB" w:rsidRDefault="009C1079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</w:t>
      </w:r>
      <w:r w:rsidR="00557D65">
        <w:rPr>
          <w:lang w:val="lt-LT"/>
        </w:rPr>
        <w:t xml:space="preserve"> </w:t>
      </w:r>
      <w:r w:rsidR="005A775B">
        <w:rPr>
          <w:lang w:val="lt-LT"/>
        </w:rPr>
        <w:t>26. Mokyklos administracijos atstovas</w:t>
      </w:r>
      <w:r w:rsidR="005A775B" w:rsidRPr="000B7EBB">
        <w:rPr>
          <w:lang w:val="lt-LT"/>
        </w:rPr>
        <w:t>, kurio n</w:t>
      </w:r>
      <w:r w:rsidR="005A775B">
        <w:rPr>
          <w:lang w:val="lt-LT"/>
        </w:rPr>
        <w:t xml:space="preserve">uomone, Mokyklos </w:t>
      </w:r>
      <w:r w:rsidR="005A775B" w:rsidRPr="000B7EBB">
        <w:rPr>
          <w:lang w:val="lt-LT"/>
        </w:rPr>
        <w:t>darbuotojo apranga ir išva</w:t>
      </w:r>
      <w:r w:rsidR="00DB5DAF">
        <w:rPr>
          <w:lang w:val="lt-LT"/>
        </w:rPr>
        <w:t>izda neatitinka šių Taisyklių 24</w:t>
      </w:r>
      <w:r w:rsidR="005A775B" w:rsidRPr="000B7EBB">
        <w:rPr>
          <w:lang w:val="lt-LT"/>
        </w:rPr>
        <w:t xml:space="preserve"> </w:t>
      </w:r>
      <w:r w:rsidR="007A56B8">
        <w:rPr>
          <w:lang w:val="lt-LT"/>
        </w:rPr>
        <w:t>ir 25 punktų</w:t>
      </w:r>
      <w:r w:rsidR="005A775B" w:rsidRPr="000B7EBB">
        <w:rPr>
          <w:lang w:val="lt-LT"/>
        </w:rPr>
        <w:t xml:space="preserve"> reikalavimų, įpa</w:t>
      </w:r>
      <w:r w:rsidR="005A775B">
        <w:rPr>
          <w:lang w:val="lt-LT"/>
        </w:rPr>
        <w:t xml:space="preserve">reigoja </w:t>
      </w:r>
      <w:r w:rsidR="005A775B" w:rsidRPr="000B7EBB">
        <w:rPr>
          <w:lang w:val="lt-LT"/>
        </w:rPr>
        <w:t>darbuotoją ateityje rengtis ir tvarkytis tinkamai.</w:t>
      </w:r>
    </w:p>
    <w:p w:rsidR="005A775B" w:rsidRPr="000B7EBB" w:rsidRDefault="005A775B" w:rsidP="005A775B">
      <w:pPr>
        <w:pStyle w:val="Betarp"/>
        <w:rPr>
          <w:lang w:val="lt-LT"/>
        </w:rPr>
      </w:pPr>
    </w:p>
    <w:p w:rsidR="005A775B" w:rsidRDefault="005A775B" w:rsidP="005A775B">
      <w:pPr>
        <w:pStyle w:val="Betarp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</w:t>
      </w:r>
      <w:r w:rsidRPr="000B7EBB">
        <w:rPr>
          <w:b/>
          <w:lang w:val="lt-LT"/>
        </w:rPr>
        <w:t>V. ELGESIO REIKALAVIMAI</w:t>
      </w:r>
    </w:p>
    <w:p w:rsidR="005A775B" w:rsidRPr="000B7EBB" w:rsidRDefault="005A775B" w:rsidP="005A775B">
      <w:pPr>
        <w:pStyle w:val="Betarp"/>
        <w:rPr>
          <w:b/>
          <w:lang w:val="lt-LT"/>
        </w:rPr>
      </w:pPr>
    </w:p>
    <w:p w:rsidR="00835E57" w:rsidRDefault="00557D65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     </w:t>
      </w:r>
      <w:r w:rsidR="005A775B">
        <w:rPr>
          <w:lang w:val="lt-LT"/>
        </w:rPr>
        <w:t xml:space="preserve">27. Mokykloje </w:t>
      </w:r>
      <w:r w:rsidR="00161EA8">
        <w:rPr>
          <w:lang w:val="lt-LT"/>
        </w:rPr>
        <w:t>turi būt laikomasi tylos</w:t>
      </w:r>
      <w:r w:rsidR="005A775B" w:rsidRPr="000B7EBB">
        <w:rPr>
          <w:lang w:val="lt-LT"/>
        </w:rPr>
        <w:t>, palaikoma dalykinė darbo atm</w:t>
      </w:r>
      <w:r w:rsidR="005A775B">
        <w:rPr>
          <w:lang w:val="lt-LT"/>
        </w:rPr>
        <w:t>osfera, Mokyklos</w:t>
      </w:r>
      <w:r w:rsidR="005A775B" w:rsidRPr="000B7EBB">
        <w:rPr>
          <w:lang w:val="lt-LT"/>
        </w:rPr>
        <w:t xml:space="preserve"> darbuotojai turi elgtis pagarbiai </w:t>
      </w:r>
      <w:r w:rsidR="005A775B">
        <w:rPr>
          <w:lang w:val="lt-LT"/>
        </w:rPr>
        <w:t xml:space="preserve">su mokiniais, </w:t>
      </w:r>
      <w:r w:rsidR="00835E57">
        <w:rPr>
          <w:lang w:val="lt-LT"/>
        </w:rPr>
        <w:t>profesionaliai, dalykiškai, korektiškai bendrauti su mokinių tėvais,</w:t>
      </w:r>
      <w:r w:rsidR="00835E57" w:rsidRPr="000B7EBB">
        <w:rPr>
          <w:lang w:val="lt-LT"/>
        </w:rPr>
        <w:t xml:space="preserve"> </w:t>
      </w:r>
      <w:r w:rsidR="00835E57">
        <w:rPr>
          <w:lang w:val="lt-LT"/>
        </w:rPr>
        <w:t>visuomenės nariais</w:t>
      </w:r>
      <w:r w:rsidR="00F96D0E">
        <w:rPr>
          <w:lang w:val="lt-LT"/>
        </w:rPr>
        <w:t>, kalbėti pagarbiu balso tonu;</w:t>
      </w:r>
    </w:p>
    <w:p w:rsidR="009D2AD8" w:rsidRDefault="00F96D0E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     27.1. vi</w:t>
      </w:r>
      <w:r w:rsidR="00835E57">
        <w:rPr>
          <w:lang w:val="lt-LT"/>
        </w:rPr>
        <w:t xml:space="preserve">si Mokyklos bendruomenės nariai vieni su kitais privalo bendrauti </w:t>
      </w:r>
      <w:r w:rsidR="009D2AD8">
        <w:rPr>
          <w:lang w:val="lt-LT"/>
        </w:rPr>
        <w:t>d</w:t>
      </w:r>
      <w:r w:rsidR="00835E57">
        <w:rPr>
          <w:lang w:val="lt-LT"/>
        </w:rPr>
        <w:t>alykiškai, ramiai, pagarbiai, mandagiai, neįžeidinėti vieni kitų</w:t>
      </w:r>
      <w:r w:rsidR="009D2AD8">
        <w:rPr>
          <w:lang w:val="lt-LT"/>
        </w:rPr>
        <w:t xml:space="preserve">, laikytis kitų </w:t>
      </w:r>
      <w:r w:rsidR="009C1079">
        <w:rPr>
          <w:lang w:val="lt-LT"/>
        </w:rPr>
        <w:t xml:space="preserve">bendravimo </w:t>
      </w:r>
      <w:r w:rsidR="009D2AD8">
        <w:rPr>
          <w:lang w:val="lt-LT"/>
        </w:rPr>
        <w:t>etikos reikalavimų;</w:t>
      </w:r>
    </w:p>
    <w:p w:rsidR="00F96D0E" w:rsidRPr="000B7EBB" w:rsidRDefault="009D2AD8" w:rsidP="005A775B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     27. 2. Mokyklos darbuotojų</w:t>
      </w:r>
      <w:r w:rsidR="009C1079">
        <w:rPr>
          <w:lang w:val="lt-LT"/>
        </w:rPr>
        <w:t>,</w:t>
      </w:r>
      <w:r>
        <w:rPr>
          <w:lang w:val="lt-LT"/>
        </w:rPr>
        <w:t xml:space="preserve"> nesilaikančių bendravimo etikos reikalavimų</w:t>
      </w:r>
      <w:r w:rsidR="009C1079">
        <w:rPr>
          <w:lang w:val="lt-LT"/>
        </w:rPr>
        <w:t>,</w:t>
      </w:r>
      <w:r>
        <w:rPr>
          <w:lang w:val="lt-LT"/>
        </w:rPr>
        <w:t xml:space="preserve"> elgesys  gali būti svarstomas visuotiniame Mokyklos darbuotojų susirinkime ar mokytojų tarybos </w:t>
      </w:r>
      <w:r w:rsidR="00835E57">
        <w:rPr>
          <w:lang w:val="lt-LT"/>
        </w:rPr>
        <w:t xml:space="preserve"> </w:t>
      </w:r>
      <w:r>
        <w:rPr>
          <w:lang w:val="lt-LT"/>
        </w:rPr>
        <w:t>posėdyje.</w:t>
      </w:r>
    </w:p>
    <w:p w:rsidR="005A775B" w:rsidRDefault="009C1079" w:rsidP="005A775B">
      <w:pPr>
        <w:jc w:val="both"/>
      </w:pPr>
      <w:r>
        <w:t xml:space="preserve">            </w:t>
      </w:r>
      <w:r w:rsidR="009D2AD8">
        <w:t xml:space="preserve"> </w:t>
      </w:r>
      <w:r w:rsidR="00557D65">
        <w:t xml:space="preserve">  </w:t>
      </w:r>
      <w:r w:rsidR="00501E53">
        <w:t>28. Mokytojams, auklėtojams, mokytojų ir auklėtojų padėjėjams savo darbo  su mokiniais metu draudžiama valgyti, gerti kavą, arbatą ar kt., išskyrus atvejus, kai ši veikla atliekama kartu su mokiniais ir yra ugdymo proceso dalis.</w:t>
      </w:r>
    </w:p>
    <w:p w:rsidR="00F96D0E" w:rsidRDefault="00584E05" w:rsidP="005A775B">
      <w:pPr>
        <w:jc w:val="both"/>
      </w:pPr>
      <w:r>
        <w:t xml:space="preserve">             </w:t>
      </w:r>
      <w:r w:rsidR="009D2AD8">
        <w:t xml:space="preserve">    </w:t>
      </w:r>
      <w:r>
        <w:t>28.1. Mokytojams, auklėtojams, mokytojų ir auklėtojų padėjėjams kavos pertraukos leidžiamos laisvu nuo pamokų ir budėjimo</w:t>
      </w:r>
      <w:r w:rsidR="00220D0F">
        <w:t xml:space="preserve"> mokykloje metu</w:t>
      </w:r>
      <w:r w:rsidR="009D2AD8">
        <w:t>.</w:t>
      </w:r>
    </w:p>
    <w:p w:rsidR="00501E53" w:rsidRDefault="00557D65" w:rsidP="005A775B">
      <w:pPr>
        <w:jc w:val="both"/>
      </w:pPr>
      <w:r>
        <w:t xml:space="preserve">     </w:t>
      </w:r>
      <w:r w:rsidR="009D2AD8">
        <w:t xml:space="preserve">            </w:t>
      </w:r>
      <w:r w:rsidR="005A775B">
        <w:t xml:space="preserve">29. Mokyklos </w:t>
      </w:r>
      <w:r w:rsidR="005A775B" w:rsidRPr="000B7EBB">
        <w:t>darbuotojams draudžiama</w:t>
      </w:r>
      <w:r w:rsidR="00501E53">
        <w:t xml:space="preserve"> </w:t>
      </w:r>
      <w:r w:rsidR="00161EA8">
        <w:t>šūkauti</w:t>
      </w:r>
      <w:r w:rsidR="0079336A">
        <w:t xml:space="preserve"> tarpusavyje ir mokinių akivaizdoje</w:t>
      </w:r>
      <w:r w:rsidR="00161EA8">
        <w:t xml:space="preserve">, </w:t>
      </w:r>
      <w:r w:rsidR="00161EA8" w:rsidRPr="000B7EBB">
        <w:t>vartoti ne</w:t>
      </w:r>
      <w:r w:rsidR="00161EA8">
        <w:t xml:space="preserve">cenzūrinius žodžius ir posakius, </w:t>
      </w:r>
      <w:r w:rsidR="005A775B" w:rsidRPr="000B7EBB">
        <w:t>laikyti necenzūrinio arba žeminančio asmens garbę ir orumą turinio informaciją darbo vietoje.</w:t>
      </w:r>
    </w:p>
    <w:p w:rsidR="00F96D0E" w:rsidRDefault="00F96D0E" w:rsidP="00F96D0E">
      <w:pPr>
        <w:pStyle w:val="Betarp"/>
        <w:jc w:val="both"/>
        <w:rPr>
          <w:lang w:val="lt-LT"/>
        </w:rPr>
      </w:pPr>
    </w:p>
    <w:p w:rsidR="005A775B" w:rsidRDefault="005A775B" w:rsidP="00501E53">
      <w:pPr>
        <w:jc w:val="center"/>
        <w:rPr>
          <w:b/>
        </w:rPr>
      </w:pPr>
      <w:r>
        <w:rPr>
          <w:b/>
        </w:rPr>
        <w:t xml:space="preserve">VI. </w:t>
      </w:r>
      <w:r w:rsidRPr="000B7EBB">
        <w:rPr>
          <w:b/>
        </w:rPr>
        <w:t>DARBUOTOJŲ ATSAKOMYBĖ</w:t>
      </w:r>
    </w:p>
    <w:p w:rsidR="00501E53" w:rsidRPr="00501E53" w:rsidRDefault="00501E53" w:rsidP="00501E53">
      <w:pPr>
        <w:jc w:val="center"/>
        <w:rPr>
          <w:b/>
        </w:rPr>
      </w:pPr>
    </w:p>
    <w:p w:rsidR="00591486" w:rsidRDefault="00557D65" w:rsidP="005A775B">
      <w:pPr>
        <w:jc w:val="both"/>
      </w:pPr>
      <w:r>
        <w:t xml:space="preserve">               </w:t>
      </w:r>
      <w:r w:rsidR="005A775B">
        <w:t xml:space="preserve">30. </w:t>
      </w:r>
      <w:r w:rsidR="0079336A">
        <w:t xml:space="preserve"> </w:t>
      </w:r>
      <w:r w:rsidR="00591486">
        <w:t>Mokyklos darbuotojai atsako už savo pareigų, kurios numatytos darbuotojų pareigybių apraš</w:t>
      </w:r>
      <w:r w:rsidR="00FC7B0E">
        <w:t>ymuose nepriekaištingą atlikimą, už šių Taisyklių laikymąsi</w:t>
      </w:r>
    </w:p>
    <w:p w:rsidR="005A775B" w:rsidRPr="000B7EBB" w:rsidRDefault="00591486" w:rsidP="005A775B">
      <w:pPr>
        <w:jc w:val="both"/>
      </w:pPr>
      <w:r>
        <w:t xml:space="preserve">                31. </w:t>
      </w:r>
      <w:r w:rsidR="005A775B">
        <w:t xml:space="preserve">Mokyklos </w:t>
      </w:r>
      <w:r>
        <w:t xml:space="preserve"> darbuotojams, pažeidusiems</w:t>
      </w:r>
      <w:r w:rsidR="005A775B" w:rsidRPr="000B7EBB">
        <w:t xml:space="preserve"> šias</w:t>
      </w:r>
      <w:r w:rsidR="005A775B">
        <w:t xml:space="preserve"> Tais</w:t>
      </w:r>
      <w:r w:rsidR="00501E53">
        <w:t>ykles</w:t>
      </w:r>
      <w:r w:rsidR="005A775B">
        <w:t xml:space="preserve"> taikoma </w:t>
      </w:r>
      <w:r w:rsidR="00501E53">
        <w:t xml:space="preserve">Lietuvos Respublikos Darbo kodekse </w:t>
      </w:r>
      <w:r w:rsidR="005A775B">
        <w:t xml:space="preserve">numatyta </w:t>
      </w:r>
      <w:r w:rsidR="005A775B" w:rsidRPr="000B7EBB">
        <w:t xml:space="preserve"> drausminė atsakomybė.</w:t>
      </w:r>
    </w:p>
    <w:p w:rsidR="005A775B" w:rsidRDefault="00161EA8" w:rsidP="00161EA8">
      <w:pPr>
        <w:pStyle w:val="Betarp"/>
      </w:pPr>
      <w:r>
        <w:t xml:space="preserve">           </w:t>
      </w:r>
      <w:r w:rsidR="00591486">
        <w:t xml:space="preserve">    </w:t>
      </w:r>
      <w:r w:rsidR="00AC6C4B">
        <w:t xml:space="preserve">32. </w:t>
      </w:r>
      <w:proofErr w:type="spellStart"/>
      <w:r w:rsidR="00AC6C4B">
        <w:t>Mokyklos</w:t>
      </w:r>
      <w:proofErr w:type="spellEnd"/>
      <w:r w:rsidR="00AC6C4B">
        <w:t xml:space="preserve"> </w:t>
      </w:r>
      <w:proofErr w:type="spellStart"/>
      <w:r w:rsidR="00AC6C4B">
        <w:t>darbuotojai</w:t>
      </w:r>
      <w:proofErr w:type="spellEnd"/>
      <w:r w:rsidR="00AC6C4B">
        <w:t xml:space="preserve"> </w:t>
      </w:r>
      <w:proofErr w:type="spellStart"/>
      <w:r w:rsidR="00AC6C4B">
        <w:t>privalo</w:t>
      </w:r>
      <w:proofErr w:type="spellEnd"/>
      <w:r w:rsidR="00AC6C4B">
        <w:t xml:space="preserve"> </w:t>
      </w:r>
      <w:proofErr w:type="spellStart"/>
      <w:r w:rsidR="00AC6C4B">
        <w:t>vieną</w:t>
      </w:r>
      <w:proofErr w:type="spellEnd"/>
      <w:r w:rsidR="00AC6C4B">
        <w:t xml:space="preserve"> </w:t>
      </w:r>
      <w:proofErr w:type="spellStart"/>
      <w:r w:rsidR="00AC6C4B">
        <w:t>kartą</w:t>
      </w:r>
      <w:proofErr w:type="spellEnd"/>
      <w:r w:rsidR="00AC6C4B">
        <w:t xml:space="preserve"> per </w:t>
      </w:r>
      <w:proofErr w:type="spellStart"/>
      <w:r w:rsidR="00AC6C4B">
        <w:t>kalendorinius</w:t>
      </w:r>
      <w:proofErr w:type="spellEnd"/>
      <w:r w:rsidR="00AC6C4B">
        <w:t xml:space="preserve"> </w:t>
      </w:r>
      <w:proofErr w:type="spellStart"/>
      <w:r w:rsidR="00AC6C4B">
        <w:t>metus</w:t>
      </w:r>
      <w:proofErr w:type="spellEnd"/>
      <w:r w:rsidR="00AC6C4B">
        <w:t xml:space="preserve"> </w:t>
      </w:r>
      <w:proofErr w:type="spellStart"/>
      <w:r w:rsidR="00AC6C4B">
        <w:t>pasitikrinti</w:t>
      </w:r>
      <w:proofErr w:type="spellEnd"/>
      <w:r w:rsidR="00AC6C4B">
        <w:t xml:space="preserve"> </w:t>
      </w:r>
      <w:proofErr w:type="spellStart"/>
      <w:r w:rsidR="00AC6C4B">
        <w:t>savo</w:t>
      </w:r>
      <w:proofErr w:type="spellEnd"/>
      <w:r w:rsidR="00AC6C4B">
        <w:t xml:space="preserve"> </w:t>
      </w:r>
      <w:proofErr w:type="spellStart"/>
      <w:r w:rsidR="00AC6C4B">
        <w:t>sveikatą</w:t>
      </w:r>
      <w:proofErr w:type="spellEnd"/>
      <w:r w:rsidR="00AC6C4B">
        <w:t xml:space="preserve"> </w:t>
      </w:r>
      <w:proofErr w:type="spellStart"/>
      <w:r w:rsidR="00AC6C4B">
        <w:t>ir</w:t>
      </w:r>
      <w:proofErr w:type="spellEnd"/>
      <w:r w:rsidR="00AC6C4B"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pažymą</w:t>
      </w:r>
      <w:proofErr w:type="spellEnd"/>
      <w:r>
        <w:t xml:space="preserve"> </w:t>
      </w:r>
      <w:proofErr w:type="spellStart"/>
      <w:r w:rsidR="00525EF2">
        <w:t>pristatyti</w:t>
      </w:r>
      <w:proofErr w:type="spellEnd"/>
      <w:r w:rsidR="00525EF2">
        <w:t xml:space="preserve"> </w:t>
      </w:r>
      <w:proofErr w:type="spellStart"/>
      <w:r w:rsidR="00525EF2">
        <w:t>Mokyklos</w:t>
      </w:r>
      <w:proofErr w:type="spellEnd"/>
      <w:r w:rsidR="00525EF2">
        <w:t xml:space="preserve"> </w:t>
      </w:r>
      <w:proofErr w:type="spellStart"/>
      <w:r w:rsidR="00525EF2">
        <w:t>slaugytojui</w:t>
      </w:r>
      <w:proofErr w:type="spellEnd"/>
      <w:r w:rsidR="00525EF2">
        <w:t>,</w:t>
      </w:r>
    </w:p>
    <w:p w:rsidR="00220D0F" w:rsidRDefault="005A775B" w:rsidP="00292E22">
      <w:pPr>
        <w:spacing w:line="360" w:lineRule="atLeast"/>
        <w:ind w:firstLine="720"/>
        <w:jc w:val="both"/>
        <w:rPr>
          <w:b/>
        </w:rPr>
      </w:pPr>
      <w:r w:rsidRPr="00FF5C42">
        <w:rPr>
          <w:b/>
        </w:rPr>
        <w:t xml:space="preserve">   </w:t>
      </w:r>
      <w:r w:rsidR="0079336A">
        <w:rPr>
          <w:b/>
        </w:rPr>
        <w:t xml:space="preserve">                     </w:t>
      </w:r>
    </w:p>
    <w:p w:rsidR="005A775B" w:rsidRPr="00FF5C42" w:rsidRDefault="005A775B" w:rsidP="00220D0F">
      <w:pPr>
        <w:spacing w:line="360" w:lineRule="atLeast"/>
        <w:ind w:firstLine="720"/>
        <w:jc w:val="center"/>
        <w:rPr>
          <w:b/>
        </w:rPr>
      </w:pPr>
      <w:r w:rsidRPr="00FF5C42">
        <w:rPr>
          <w:b/>
        </w:rPr>
        <w:t>VII. DARBUOTOJŲ SKATINIMAS</w:t>
      </w:r>
    </w:p>
    <w:p w:rsidR="005A775B" w:rsidRDefault="005A775B" w:rsidP="005A775B">
      <w:pPr>
        <w:jc w:val="center"/>
      </w:pPr>
    </w:p>
    <w:p w:rsidR="005A775B" w:rsidRDefault="00161EA8" w:rsidP="005A775B">
      <w:r>
        <w:t xml:space="preserve">            33</w:t>
      </w:r>
      <w:r w:rsidR="005A775B">
        <w:t xml:space="preserve">. </w:t>
      </w:r>
      <w:r w:rsidR="00F01C17">
        <w:t xml:space="preserve"> Sąžiningai, profesionaliai, pavyzdingai dirbantys </w:t>
      </w:r>
      <w:r w:rsidR="005A775B">
        <w:t>Mokyklos darbuotojai skatinami:</w:t>
      </w:r>
    </w:p>
    <w:p w:rsidR="005A775B" w:rsidRDefault="005A775B" w:rsidP="005A775B">
      <w:r>
        <w:t xml:space="preserve">      </w:t>
      </w:r>
      <w:r w:rsidR="00161EA8">
        <w:t xml:space="preserve">      33</w:t>
      </w:r>
      <w:r>
        <w:t>.1. žodinėmis ir raštiškomis padėkomis;</w:t>
      </w:r>
    </w:p>
    <w:p w:rsidR="005A775B" w:rsidRDefault="00161EA8" w:rsidP="005A775B">
      <w:r>
        <w:t xml:space="preserve">            33</w:t>
      </w:r>
      <w:r w:rsidR="005A775B">
        <w:t xml:space="preserve">.2. dovanomis, išvykomis; </w:t>
      </w:r>
    </w:p>
    <w:p w:rsidR="005A775B" w:rsidRDefault="00161EA8" w:rsidP="005A775B">
      <w:r>
        <w:t xml:space="preserve">            33</w:t>
      </w:r>
      <w:r w:rsidR="005A775B">
        <w:t>.3. piniginėmis premijomis</w:t>
      </w:r>
      <w:r w:rsidR="00DB5DAF">
        <w:t xml:space="preserve"> (turint lėšų)</w:t>
      </w:r>
      <w:r w:rsidR="00F01C17">
        <w:t>;</w:t>
      </w:r>
    </w:p>
    <w:p w:rsidR="00220D0F" w:rsidRDefault="005A775B" w:rsidP="00F51BE4">
      <w:pPr>
        <w:jc w:val="both"/>
      </w:pPr>
      <w:r>
        <w:t xml:space="preserve">            </w:t>
      </w:r>
      <w:r w:rsidR="00161EA8">
        <w:t>33</w:t>
      </w:r>
      <w:r w:rsidR="00F01C17">
        <w:t>.4. visi Mokyklos bendruomenės nariai mokslo metų eigoje g</w:t>
      </w:r>
      <w:r w:rsidR="00161EA8">
        <w:t>ali teikti siūlymus dėl Mokyklos</w:t>
      </w:r>
      <w:r w:rsidR="00F01C17">
        <w:t xml:space="preserve"> darbuotojų skatinimo,</w:t>
      </w:r>
      <w:r w:rsidR="009C1079">
        <w:t xml:space="preserve"> juos registruojant segtuve, esančiame mokytojų kambaryje.</w:t>
      </w:r>
      <w:r w:rsidR="00F01C17">
        <w:t xml:space="preserve"> Siūlyme nurodoma darbuotojo, kurį siūloma skatinti vardas, pavardė, už ką siūloma skatinti;</w:t>
      </w:r>
    </w:p>
    <w:p w:rsidR="00F01C17" w:rsidRDefault="00F01C17" w:rsidP="005A775B">
      <w:r>
        <w:t xml:space="preserve">    </w:t>
      </w:r>
      <w:r w:rsidR="00161EA8">
        <w:t xml:space="preserve">        33</w:t>
      </w:r>
      <w:r>
        <w:t>.5. Mokyklos darbuotojai skatinami bendrų susirinkimų metu.</w:t>
      </w:r>
    </w:p>
    <w:p w:rsidR="00AC6C4B" w:rsidRDefault="00AC6C4B" w:rsidP="00AC6C4B">
      <w:pPr>
        <w:jc w:val="both"/>
      </w:pPr>
      <w:r>
        <w:t xml:space="preserve">            </w:t>
      </w:r>
      <w:r w:rsidR="00161EA8">
        <w:t>33</w:t>
      </w:r>
      <w:r w:rsidR="00F51BE4">
        <w:t xml:space="preserve">.6. </w:t>
      </w:r>
      <w:r>
        <w:t>Mokyklos darbuotoja</w:t>
      </w:r>
      <w:r w:rsidR="00F51BE4">
        <w:t xml:space="preserve">i, turintys </w:t>
      </w:r>
      <w:r>
        <w:t xml:space="preserve"> galiojančią drausminę</w:t>
      </w:r>
      <w:r w:rsidR="00F51BE4">
        <w:t xml:space="preserve"> nuobaudą negali būti skatinami</w:t>
      </w:r>
      <w:r>
        <w:t>.</w:t>
      </w:r>
    </w:p>
    <w:p w:rsidR="00F01C17" w:rsidRDefault="00F01C17" w:rsidP="005A775B">
      <w:r>
        <w:t xml:space="preserve">            </w:t>
      </w:r>
      <w:r w:rsidR="00AC6C4B">
        <w:t xml:space="preserve">                               </w:t>
      </w:r>
    </w:p>
    <w:p w:rsidR="008C2135" w:rsidRDefault="008C2135" w:rsidP="005A775B"/>
    <w:p w:rsidR="008C2135" w:rsidRDefault="008C2135" w:rsidP="005A775B"/>
    <w:p w:rsidR="008C2135" w:rsidRDefault="008C2135" w:rsidP="005A775B"/>
    <w:p w:rsidR="008C2135" w:rsidRDefault="008C2135" w:rsidP="005A775B"/>
    <w:p w:rsidR="008C2135" w:rsidRDefault="008C2135" w:rsidP="005A775B"/>
    <w:p w:rsidR="005A775B" w:rsidRDefault="00F01C17" w:rsidP="005A775B">
      <w:pPr>
        <w:rPr>
          <w:b/>
        </w:rPr>
      </w:pPr>
      <w:r w:rsidRPr="00B5603F">
        <w:rPr>
          <w:b/>
        </w:rPr>
        <w:t xml:space="preserve">                                             VIII. </w:t>
      </w:r>
      <w:r w:rsidR="00B5603F" w:rsidRPr="00B5603F">
        <w:rPr>
          <w:b/>
        </w:rPr>
        <w:t>DARBO APMOKĖJIMAS</w:t>
      </w:r>
      <w:r w:rsidR="005A775B" w:rsidRPr="00B5603F">
        <w:rPr>
          <w:b/>
        </w:rPr>
        <w:t xml:space="preserve"> </w:t>
      </w:r>
    </w:p>
    <w:p w:rsidR="00220D0F" w:rsidRPr="00B5603F" w:rsidRDefault="00220D0F" w:rsidP="005A775B">
      <w:pPr>
        <w:rPr>
          <w:b/>
        </w:rPr>
      </w:pPr>
    </w:p>
    <w:p w:rsidR="005A775B" w:rsidRDefault="00B5603F" w:rsidP="00B5603F">
      <w:pPr>
        <w:tabs>
          <w:tab w:val="left" w:pos="333"/>
        </w:tabs>
      </w:pPr>
      <w:r>
        <w:tab/>
      </w:r>
      <w:r w:rsidR="00FA23B7">
        <w:t xml:space="preserve">     34</w:t>
      </w:r>
      <w:r>
        <w:t>. Mokyklos darbuotojams darbo užmokestis nustatomas priimant į darbą Darbo sutartyse, vadovaujantis Lietuvos Respublikos teisės aktais.</w:t>
      </w:r>
    </w:p>
    <w:p w:rsidR="00B5603F" w:rsidRDefault="00FA23B7" w:rsidP="00B5603F">
      <w:pPr>
        <w:tabs>
          <w:tab w:val="left" w:pos="333"/>
        </w:tabs>
      </w:pPr>
      <w:r>
        <w:t xml:space="preserve">           35</w:t>
      </w:r>
      <w:r w:rsidR="00B5603F">
        <w:t>. Priedai ir priemokos  skiriami Mokyklos direktoriaus įsakymu, vadovaujantis Lietuvos Respublik</w:t>
      </w:r>
      <w:r w:rsidR="00220D0F">
        <w:t>os teisės aktais.</w:t>
      </w:r>
    </w:p>
    <w:p w:rsidR="00BB62C2" w:rsidRDefault="00BB62C2" w:rsidP="00B5603F">
      <w:pPr>
        <w:tabs>
          <w:tab w:val="left" w:pos="333"/>
        </w:tabs>
      </w:pPr>
    </w:p>
    <w:p w:rsidR="00BB62C2" w:rsidRDefault="00BB62C2" w:rsidP="00B5603F">
      <w:pPr>
        <w:tabs>
          <w:tab w:val="left" w:pos="333"/>
        </w:tabs>
        <w:rPr>
          <w:b/>
        </w:rPr>
      </w:pPr>
      <w:r w:rsidRPr="00FA23B7">
        <w:rPr>
          <w:b/>
        </w:rPr>
        <w:t xml:space="preserve">                                              </w:t>
      </w:r>
      <w:r w:rsidR="00FA23B7" w:rsidRPr="00FA23B7">
        <w:rPr>
          <w:b/>
        </w:rPr>
        <w:t xml:space="preserve"> IX. DARBUOTOJŲ PRIĖMIMAS IR ATLEIDIMAS</w:t>
      </w:r>
    </w:p>
    <w:p w:rsidR="007A7336" w:rsidRPr="00FA23B7" w:rsidRDefault="007A7336" w:rsidP="00B5603F">
      <w:pPr>
        <w:tabs>
          <w:tab w:val="left" w:pos="333"/>
        </w:tabs>
        <w:rPr>
          <w:b/>
        </w:rPr>
      </w:pPr>
    </w:p>
    <w:p w:rsidR="00FA23B7" w:rsidRDefault="00FA23B7" w:rsidP="00B5603F">
      <w:pPr>
        <w:tabs>
          <w:tab w:val="left" w:pos="333"/>
        </w:tabs>
      </w:pPr>
      <w:r>
        <w:t xml:space="preserve">            36. Mokyklos darbuotojus į darbą priima ir atleidžia Mokyklos direktorius vadovaudamasis Lietuvos Respublikos teisės aktais. </w:t>
      </w:r>
    </w:p>
    <w:p w:rsidR="00FA23B7" w:rsidRDefault="007A7336" w:rsidP="00B5603F">
      <w:pPr>
        <w:tabs>
          <w:tab w:val="left" w:pos="333"/>
        </w:tabs>
      </w:pPr>
      <w:r>
        <w:t xml:space="preserve">            37. Įsteigus naują ar atsilaisvinus Mokykloje nekonkursinei pareigybei, darbas pirmumo teise  yra pasiūlomas Mokykloje dirbantiems darbuotojams.</w:t>
      </w:r>
    </w:p>
    <w:p w:rsidR="00BB62C2" w:rsidRDefault="00BB62C2" w:rsidP="00584E05">
      <w:pPr>
        <w:rPr>
          <w:b/>
        </w:rPr>
      </w:pPr>
    </w:p>
    <w:p w:rsidR="00BB62C2" w:rsidRDefault="00BB62C2" w:rsidP="00584E05">
      <w:pPr>
        <w:rPr>
          <w:b/>
        </w:rPr>
      </w:pPr>
    </w:p>
    <w:p w:rsidR="005A775B" w:rsidRPr="000B7EBB" w:rsidRDefault="00BB62C2" w:rsidP="005A775B">
      <w:pPr>
        <w:jc w:val="center"/>
        <w:rPr>
          <w:b/>
        </w:rPr>
      </w:pPr>
      <w:r>
        <w:rPr>
          <w:b/>
        </w:rPr>
        <w:t>X</w:t>
      </w:r>
      <w:r w:rsidR="005A775B" w:rsidRPr="000B7EBB">
        <w:rPr>
          <w:b/>
        </w:rPr>
        <w:t>. BAIGIAMOSIOS NUOSTATOS</w:t>
      </w:r>
    </w:p>
    <w:p w:rsidR="005A775B" w:rsidRPr="000B7EBB" w:rsidRDefault="005A775B" w:rsidP="005A775B">
      <w:pPr>
        <w:spacing w:line="360" w:lineRule="atLeast"/>
        <w:ind w:firstLine="720"/>
        <w:jc w:val="both"/>
      </w:pPr>
    </w:p>
    <w:p w:rsidR="005A775B" w:rsidRPr="000B7EBB" w:rsidRDefault="007A7336" w:rsidP="005A775B">
      <w:pPr>
        <w:jc w:val="both"/>
      </w:pPr>
      <w:r>
        <w:t xml:space="preserve">                38</w:t>
      </w:r>
      <w:r w:rsidR="00557D65">
        <w:t xml:space="preserve">. </w:t>
      </w:r>
      <w:r w:rsidR="005A775B">
        <w:t xml:space="preserve">Mokyklos darbo ir </w:t>
      </w:r>
      <w:r w:rsidR="005A775B" w:rsidRPr="000B7EBB">
        <w:t xml:space="preserve">vidaus tvarkos taisyklės skelbiamos viešai </w:t>
      </w:r>
      <w:r w:rsidR="005A775B">
        <w:t xml:space="preserve">Mokykloje ir Mokyklos </w:t>
      </w:r>
      <w:r w:rsidR="009546C1">
        <w:t xml:space="preserve"> internetiniame puslapyje</w:t>
      </w:r>
      <w:r w:rsidR="005A775B" w:rsidRPr="000B7EBB">
        <w:t xml:space="preserve">. </w:t>
      </w:r>
    </w:p>
    <w:p w:rsidR="005A775B" w:rsidRDefault="00557D65" w:rsidP="005A775B">
      <w:pPr>
        <w:jc w:val="both"/>
      </w:pPr>
      <w:r>
        <w:t xml:space="preserve">                </w:t>
      </w:r>
      <w:r w:rsidR="007A7336">
        <w:t>39</w:t>
      </w:r>
      <w:r w:rsidR="009546C1">
        <w:t xml:space="preserve">. Paskelbus </w:t>
      </w:r>
      <w:r w:rsidR="005A775B" w:rsidRPr="000B7EBB">
        <w:t xml:space="preserve"> </w:t>
      </w:r>
      <w:r w:rsidR="005A775B">
        <w:t xml:space="preserve">Mokyklos darbo ir </w:t>
      </w:r>
      <w:r w:rsidR="005A775B" w:rsidRPr="000B7EBB">
        <w:t xml:space="preserve">vidaus tvarkos </w:t>
      </w:r>
      <w:r w:rsidR="009546C1">
        <w:t xml:space="preserve">taisykles </w:t>
      </w:r>
      <w:r w:rsidR="005A775B">
        <w:t>viešai Mokykloje ir Mokyklos</w:t>
      </w:r>
      <w:r w:rsidR="005A775B" w:rsidRPr="000B7EBB">
        <w:t xml:space="preserve"> </w:t>
      </w:r>
      <w:r w:rsidR="005A775B">
        <w:t>i</w:t>
      </w:r>
      <w:r w:rsidR="009546C1">
        <w:t>nternetiniame puslapyje</w:t>
      </w:r>
      <w:r w:rsidR="005A775B" w:rsidRPr="000B7EBB">
        <w:t xml:space="preserve"> laikoma, kad su taisyk</w:t>
      </w:r>
      <w:r w:rsidR="005A775B">
        <w:t xml:space="preserve">lėmis supažindinti visi Mokyklos </w:t>
      </w:r>
      <w:r w:rsidR="005A775B" w:rsidRPr="000B7EBB">
        <w:t xml:space="preserve"> darbuotojai.</w:t>
      </w:r>
    </w:p>
    <w:p w:rsidR="005F722D" w:rsidRPr="000B7EBB" w:rsidRDefault="005F722D" w:rsidP="005A775B">
      <w:pPr>
        <w:jc w:val="both"/>
      </w:pPr>
      <w:r>
        <w:t xml:space="preserve">                     </w:t>
      </w:r>
    </w:p>
    <w:p w:rsidR="005A775B" w:rsidRDefault="005A775B" w:rsidP="005A775B">
      <w:pPr>
        <w:jc w:val="both"/>
      </w:pPr>
    </w:p>
    <w:p w:rsidR="005A775B" w:rsidRPr="00994661" w:rsidRDefault="00FB67F3" w:rsidP="005A775B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967E27" w:rsidRDefault="00967E27">
      <w:pPr>
        <w:jc w:val="both"/>
        <w:rPr>
          <w:color w:val="000000"/>
        </w:rPr>
      </w:pPr>
    </w:p>
    <w:p w:rsidR="009546C1" w:rsidRDefault="009546C1">
      <w:pPr>
        <w:jc w:val="both"/>
        <w:rPr>
          <w:color w:val="000000"/>
        </w:rPr>
      </w:pPr>
    </w:p>
    <w:p w:rsidR="009546C1" w:rsidRDefault="009546C1">
      <w:pPr>
        <w:jc w:val="both"/>
        <w:rPr>
          <w:color w:val="000000"/>
        </w:rPr>
      </w:pPr>
    </w:p>
    <w:p w:rsidR="009546C1" w:rsidRDefault="009546C1">
      <w:pPr>
        <w:jc w:val="both"/>
        <w:rPr>
          <w:color w:val="000000"/>
        </w:rPr>
      </w:pPr>
    </w:p>
    <w:p w:rsidR="00266AF6" w:rsidRDefault="00266AF6">
      <w:pPr>
        <w:jc w:val="both"/>
        <w:rPr>
          <w:color w:val="000000"/>
        </w:rPr>
      </w:pPr>
    </w:p>
    <w:p w:rsidR="00266AF6" w:rsidRDefault="00266AF6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484610" w:rsidRDefault="00484610">
      <w:pPr>
        <w:jc w:val="both"/>
        <w:rPr>
          <w:color w:val="000000"/>
        </w:rPr>
      </w:pPr>
    </w:p>
    <w:p w:rsidR="005F5A29" w:rsidRDefault="005F5A29">
      <w:pPr>
        <w:jc w:val="both"/>
        <w:rPr>
          <w:color w:val="000000"/>
        </w:rPr>
      </w:pPr>
    </w:p>
    <w:p w:rsidR="005F5A29" w:rsidRDefault="005F5A29">
      <w:pPr>
        <w:jc w:val="both"/>
        <w:rPr>
          <w:color w:val="000000"/>
        </w:rPr>
      </w:pPr>
    </w:p>
    <w:p w:rsidR="009546C1" w:rsidRDefault="009546C1">
      <w:pPr>
        <w:jc w:val="both"/>
        <w:rPr>
          <w:color w:val="000000"/>
        </w:rPr>
      </w:pPr>
    </w:p>
    <w:p w:rsidR="00DD6F21" w:rsidRDefault="009546C1">
      <w:pPr>
        <w:jc w:val="both"/>
        <w:rPr>
          <w:color w:val="000000"/>
        </w:rPr>
      </w:pPr>
      <w:r>
        <w:rPr>
          <w:color w:val="000000"/>
        </w:rPr>
        <w:t xml:space="preserve">                            </w:t>
      </w:r>
    </w:p>
    <w:p w:rsidR="009546C1" w:rsidRDefault="009546C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DD6F21">
        <w:rPr>
          <w:color w:val="000000"/>
        </w:rPr>
        <w:t xml:space="preserve">                     </w:t>
      </w:r>
      <w:r>
        <w:rPr>
          <w:color w:val="000000"/>
        </w:rPr>
        <w:t xml:space="preserve">        Priedas Nr.1</w:t>
      </w:r>
    </w:p>
    <w:p w:rsidR="009546C1" w:rsidRDefault="00DD6F21">
      <w:pPr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9546C1" w:rsidRDefault="009546C1">
      <w:pPr>
        <w:jc w:val="both"/>
        <w:rPr>
          <w:color w:val="000000"/>
        </w:rPr>
      </w:pPr>
    </w:p>
    <w:p w:rsidR="00F8232F" w:rsidRDefault="00F8232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_____________________________</w:t>
      </w:r>
    </w:p>
    <w:p w:rsidR="00F8232F" w:rsidRDefault="00F8232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F367BD">
        <w:rPr>
          <w:color w:val="000000"/>
        </w:rPr>
        <w:t xml:space="preserve">      </w:t>
      </w:r>
      <w:r>
        <w:rPr>
          <w:color w:val="000000"/>
        </w:rPr>
        <w:t xml:space="preserve">   (vardas, pavardė)</w:t>
      </w:r>
    </w:p>
    <w:p w:rsidR="00F8232F" w:rsidRDefault="00F8232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____________________________</w:t>
      </w:r>
    </w:p>
    <w:p w:rsidR="00F8232F" w:rsidRDefault="00F8232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="00F367BD">
        <w:rPr>
          <w:color w:val="000000"/>
        </w:rPr>
        <w:t xml:space="preserve">         </w:t>
      </w:r>
      <w:r>
        <w:rPr>
          <w:color w:val="000000"/>
        </w:rPr>
        <w:t xml:space="preserve"> (pareigos)</w:t>
      </w:r>
    </w:p>
    <w:p w:rsidR="00F8232F" w:rsidRDefault="00F8232F">
      <w:pPr>
        <w:jc w:val="both"/>
        <w:rPr>
          <w:color w:val="000000"/>
        </w:rPr>
      </w:pPr>
    </w:p>
    <w:p w:rsidR="00F8232F" w:rsidRDefault="00F8232F">
      <w:pPr>
        <w:jc w:val="both"/>
        <w:rPr>
          <w:color w:val="000000"/>
        </w:rPr>
      </w:pPr>
    </w:p>
    <w:p w:rsidR="00F8232F" w:rsidRDefault="00F8232F">
      <w:pPr>
        <w:jc w:val="both"/>
        <w:rPr>
          <w:color w:val="000000"/>
        </w:rPr>
      </w:pPr>
    </w:p>
    <w:p w:rsidR="00F8232F" w:rsidRDefault="00F8232F">
      <w:pPr>
        <w:jc w:val="both"/>
        <w:rPr>
          <w:color w:val="000000"/>
        </w:rPr>
      </w:pPr>
    </w:p>
    <w:p w:rsidR="00F8232F" w:rsidRDefault="00F8232F">
      <w:pPr>
        <w:jc w:val="both"/>
        <w:rPr>
          <w:color w:val="000000"/>
        </w:rPr>
      </w:pPr>
    </w:p>
    <w:p w:rsidR="00F8232F" w:rsidRDefault="00F8232F">
      <w:pPr>
        <w:jc w:val="both"/>
        <w:rPr>
          <w:color w:val="000000"/>
        </w:rPr>
      </w:pPr>
      <w:r>
        <w:rPr>
          <w:color w:val="000000"/>
        </w:rPr>
        <w:t xml:space="preserve">Rokiškio pagrindinės mokyklos </w:t>
      </w:r>
    </w:p>
    <w:p w:rsidR="00F8232F" w:rsidRDefault="00F8232F">
      <w:pPr>
        <w:jc w:val="both"/>
        <w:rPr>
          <w:color w:val="000000"/>
        </w:rPr>
      </w:pPr>
      <w:r>
        <w:rPr>
          <w:color w:val="000000"/>
        </w:rPr>
        <w:t xml:space="preserve">direktorei Loretai </w:t>
      </w:r>
      <w:proofErr w:type="spellStart"/>
      <w:r>
        <w:rPr>
          <w:color w:val="000000"/>
        </w:rPr>
        <w:t>Grochauskienei</w:t>
      </w:r>
      <w:proofErr w:type="spellEnd"/>
    </w:p>
    <w:p w:rsidR="00F8232F" w:rsidRDefault="00F8232F">
      <w:pPr>
        <w:jc w:val="both"/>
        <w:rPr>
          <w:color w:val="000000"/>
        </w:rPr>
      </w:pPr>
    </w:p>
    <w:p w:rsidR="00F8232F" w:rsidRDefault="00F8232F">
      <w:pPr>
        <w:jc w:val="both"/>
        <w:rPr>
          <w:color w:val="000000"/>
        </w:rPr>
      </w:pPr>
    </w:p>
    <w:p w:rsidR="00F8232F" w:rsidRPr="005F722D" w:rsidRDefault="00F8232F" w:rsidP="00F8232F">
      <w:pPr>
        <w:jc w:val="center"/>
        <w:rPr>
          <w:b/>
          <w:color w:val="000000"/>
        </w:rPr>
      </w:pPr>
      <w:r w:rsidRPr="005F722D">
        <w:rPr>
          <w:b/>
          <w:color w:val="000000"/>
        </w:rPr>
        <w:t xml:space="preserve">P R A Š Y M A S </w:t>
      </w:r>
    </w:p>
    <w:p w:rsidR="00F8232F" w:rsidRDefault="00F8232F" w:rsidP="00F8232F">
      <w:pPr>
        <w:jc w:val="center"/>
        <w:rPr>
          <w:b/>
          <w:color w:val="000000"/>
        </w:rPr>
      </w:pPr>
      <w:r w:rsidRPr="00F8232F">
        <w:rPr>
          <w:b/>
          <w:color w:val="000000"/>
        </w:rPr>
        <w:t>DĖL LEIDIMO IŠVYKTI IŠ DARBO ASMENINIAIS TIKSLAIS</w:t>
      </w:r>
    </w:p>
    <w:p w:rsidR="005F722D" w:rsidRPr="005F722D" w:rsidRDefault="005F722D">
      <w:pPr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  <w:r w:rsidRPr="005F722D">
        <w:rPr>
          <w:color w:val="000000"/>
        </w:rPr>
        <w:t>__________________</w:t>
      </w:r>
    </w:p>
    <w:p w:rsidR="005F722D" w:rsidRDefault="005F722D">
      <w:pPr>
        <w:jc w:val="both"/>
        <w:rPr>
          <w:color w:val="000000"/>
        </w:rPr>
      </w:pPr>
      <w:r w:rsidRPr="005F722D">
        <w:rPr>
          <w:color w:val="000000"/>
        </w:rPr>
        <w:t xml:space="preserve">                                      </w:t>
      </w:r>
      <w:r w:rsidR="009546C1" w:rsidRPr="005F722D">
        <w:rPr>
          <w:color w:val="000000"/>
        </w:rPr>
        <w:t xml:space="preserve">            </w:t>
      </w:r>
      <w:r>
        <w:rPr>
          <w:color w:val="000000"/>
        </w:rPr>
        <w:t xml:space="preserve">                            </w:t>
      </w:r>
      <w:r w:rsidR="009546C1" w:rsidRPr="005F722D">
        <w:rPr>
          <w:color w:val="000000"/>
        </w:rPr>
        <w:t xml:space="preserve">  </w:t>
      </w:r>
      <w:r>
        <w:rPr>
          <w:color w:val="000000"/>
        </w:rPr>
        <w:t>(data)</w:t>
      </w:r>
    </w:p>
    <w:p w:rsidR="005F722D" w:rsidRDefault="005F722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Rokiškis</w:t>
      </w:r>
    </w:p>
    <w:p w:rsidR="005F722D" w:rsidRDefault="005F722D">
      <w:pPr>
        <w:jc w:val="both"/>
        <w:rPr>
          <w:color w:val="000000"/>
        </w:rPr>
      </w:pPr>
    </w:p>
    <w:p w:rsidR="000413AD" w:rsidRDefault="005F722D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0413AD">
        <w:rPr>
          <w:color w:val="000000"/>
        </w:rPr>
        <w:t xml:space="preserve">    </w:t>
      </w:r>
      <w:r>
        <w:rPr>
          <w:color w:val="000000"/>
        </w:rPr>
        <w:t>Prašau leisti man    20___m.___________</w:t>
      </w:r>
      <w:r w:rsidR="000413AD">
        <w:rPr>
          <w:color w:val="000000"/>
        </w:rPr>
        <w:t>_________d. nuo ____________val.  iki____________</w:t>
      </w:r>
      <w:proofErr w:type="spellStart"/>
      <w:r w:rsidR="000413AD">
        <w:rPr>
          <w:color w:val="000000"/>
        </w:rPr>
        <w:t>val</w:t>
      </w:r>
      <w:proofErr w:type="spellEnd"/>
      <w:r w:rsidR="000413AD">
        <w:rPr>
          <w:color w:val="000000"/>
        </w:rPr>
        <w:t>. išvykti iš darbo, nes _________________________________________</w:t>
      </w:r>
    </w:p>
    <w:p w:rsidR="000413AD" w:rsidRDefault="000413AD">
      <w:pPr>
        <w:jc w:val="both"/>
        <w:rPr>
          <w:color w:val="000000"/>
        </w:rPr>
      </w:pPr>
      <w:r>
        <w:rPr>
          <w:color w:val="000000"/>
        </w:rPr>
        <w:t>Kai nebūsiu darbe mano darbą atliks______________________________________________</w:t>
      </w:r>
    </w:p>
    <w:p w:rsidR="000413AD" w:rsidRDefault="000413AD">
      <w:pPr>
        <w:jc w:val="both"/>
        <w:rPr>
          <w:color w:val="000000"/>
        </w:rPr>
      </w:pPr>
    </w:p>
    <w:p w:rsidR="000413AD" w:rsidRDefault="000413AD">
      <w:pPr>
        <w:jc w:val="both"/>
        <w:rPr>
          <w:color w:val="000000"/>
        </w:rPr>
      </w:pPr>
    </w:p>
    <w:p w:rsidR="00F367BD" w:rsidRDefault="005F722D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F367BD">
        <w:rPr>
          <w:color w:val="000000"/>
        </w:rPr>
        <w:t xml:space="preserve">                                  _________________           _____________________________</w:t>
      </w:r>
    </w:p>
    <w:p w:rsidR="005F722D" w:rsidRDefault="00F367B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(parašas)</w:t>
      </w:r>
      <w:r w:rsidR="005F722D">
        <w:rPr>
          <w:color w:val="000000"/>
        </w:rPr>
        <w:t xml:space="preserve">                                 </w:t>
      </w:r>
      <w:r>
        <w:rPr>
          <w:color w:val="000000"/>
        </w:rPr>
        <w:t>(vardas, pavardė)</w:t>
      </w:r>
      <w:r w:rsidR="005F722D">
        <w:rPr>
          <w:color w:val="000000"/>
        </w:rPr>
        <w:t xml:space="preserve">          </w:t>
      </w:r>
    </w:p>
    <w:p w:rsidR="005F722D" w:rsidRDefault="005F722D">
      <w:pPr>
        <w:jc w:val="both"/>
        <w:rPr>
          <w:color w:val="000000"/>
        </w:rPr>
      </w:pPr>
    </w:p>
    <w:p w:rsidR="005F722D" w:rsidRDefault="005F722D">
      <w:pPr>
        <w:jc w:val="both"/>
        <w:rPr>
          <w:color w:val="000000"/>
        </w:rPr>
      </w:pPr>
    </w:p>
    <w:p w:rsidR="005F722D" w:rsidRDefault="005F722D">
      <w:pPr>
        <w:jc w:val="both"/>
        <w:rPr>
          <w:color w:val="000000"/>
        </w:rPr>
      </w:pPr>
    </w:p>
    <w:p w:rsidR="005F722D" w:rsidRDefault="005F722D">
      <w:pPr>
        <w:jc w:val="both"/>
        <w:rPr>
          <w:color w:val="000000"/>
        </w:rPr>
      </w:pPr>
    </w:p>
    <w:p w:rsidR="009546C1" w:rsidRDefault="009546C1">
      <w:pPr>
        <w:jc w:val="both"/>
        <w:rPr>
          <w:color w:val="000000"/>
        </w:rPr>
      </w:pPr>
      <w:r w:rsidRPr="005F722D">
        <w:rPr>
          <w:color w:val="000000"/>
        </w:rPr>
        <w:t xml:space="preserve">                 </w:t>
      </w:r>
      <w:r w:rsidR="00F367BD">
        <w:rPr>
          <w:color w:val="000000"/>
        </w:rPr>
        <w:t xml:space="preserve">          </w:t>
      </w: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>
      <w:pPr>
        <w:jc w:val="both"/>
        <w:rPr>
          <w:color w:val="000000"/>
        </w:rPr>
      </w:pPr>
    </w:p>
    <w:p w:rsidR="00867199" w:rsidRDefault="00867199" w:rsidP="00867199">
      <w:pPr>
        <w:jc w:val="both"/>
        <w:rPr>
          <w:color w:val="000000"/>
        </w:rPr>
      </w:pPr>
    </w:p>
    <w:p w:rsidR="00867199" w:rsidRDefault="00867199" w:rsidP="0086719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Priedas Nr.2</w:t>
      </w:r>
    </w:p>
    <w:p w:rsidR="00867199" w:rsidRDefault="00867199" w:rsidP="00867199">
      <w:pPr>
        <w:jc w:val="both"/>
        <w:rPr>
          <w:color w:val="000000"/>
        </w:rPr>
      </w:pPr>
    </w:p>
    <w:p w:rsidR="00867199" w:rsidRDefault="00867199" w:rsidP="00867199">
      <w:pPr>
        <w:jc w:val="both"/>
        <w:rPr>
          <w:color w:val="000000"/>
        </w:rPr>
      </w:pPr>
    </w:p>
    <w:p w:rsidR="00867199" w:rsidRDefault="00867199" w:rsidP="0086719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_____________________________</w:t>
      </w:r>
    </w:p>
    <w:p w:rsidR="00867199" w:rsidRDefault="00867199" w:rsidP="0086719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(vardas, pavardė)</w:t>
      </w:r>
    </w:p>
    <w:p w:rsidR="00867199" w:rsidRDefault="00867199" w:rsidP="0086719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____________________________</w:t>
      </w:r>
    </w:p>
    <w:p w:rsidR="00867199" w:rsidRDefault="00867199" w:rsidP="0086719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(pareigos)</w:t>
      </w:r>
    </w:p>
    <w:p w:rsidR="00867199" w:rsidRDefault="00867199" w:rsidP="00867199">
      <w:pPr>
        <w:jc w:val="both"/>
        <w:rPr>
          <w:color w:val="000000"/>
        </w:rPr>
      </w:pPr>
    </w:p>
    <w:p w:rsidR="00867199" w:rsidRDefault="00867199" w:rsidP="00867199">
      <w:pPr>
        <w:jc w:val="both"/>
        <w:rPr>
          <w:color w:val="000000"/>
        </w:rPr>
      </w:pPr>
    </w:p>
    <w:p w:rsidR="00867199" w:rsidRDefault="00867199" w:rsidP="00867199">
      <w:pPr>
        <w:jc w:val="both"/>
        <w:rPr>
          <w:color w:val="000000"/>
        </w:rPr>
      </w:pPr>
    </w:p>
    <w:p w:rsidR="00867199" w:rsidRDefault="00867199" w:rsidP="00867199">
      <w:pPr>
        <w:jc w:val="both"/>
        <w:rPr>
          <w:color w:val="000000"/>
        </w:rPr>
      </w:pPr>
    </w:p>
    <w:p w:rsidR="00867199" w:rsidRDefault="00867199" w:rsidP="00867199">
      <w:pPr>
        <w:jc w:val="both"/>
        <w:rPr>
          <w:color w:val="000000"/>
        </w:rPr>
      </w:pPr>
    </w:p>
    <w:p w:rsidR="00867199" w:rsidRDefault="00867199" w:rsidP="00867199">
      <w:pPr>
        <w:jc w:val="both"/>
        <w:rPr>
          <w:color w:val="000000"/>
        </w:rPr>
      </w:pPr>
      <w:r>
        <w:rPr>
          <w:color w:val="000000"/>
        </w:rPr>
        <w:t xml:space="preserve">Rokiškio pagrindinės mokyklos </w:t>
      </w:r>
    </w:p>
    <w:p w:rsidR="00867199" w:rsidRDefault="00867199" w:rsidP="00867199">
      <w:pPr>
        <w:jc w:val="both"/>
        <w:rPr>
          <w:color w:val="000000"/>
        </w:rPr>
      </w:pPr>
      <w:r>
        <w:rPr>
          <w:color w:val="000000"/>
        </w:rPr>
        <w:t xml:space="preserve">direktorei Loretai </w:t>
      </w:r>
      <w:proofErr w:type="spellStart"/>
      <w:r>
        <w:rPr>
          <w:color w:val="000000"/>
        </w:rPr>
        <w:t>Grochauskienei</w:t>
      </w:r>
      <w:proofErr w:type="spellEnd"/>
    </w:p>
    <w:p w:rsidR="00867199" w:rsidRDefault="00867199" w:rsidP="00867199">
      <w:pPr>
        <w:jc w:val="both"/>
        <w:rPr>
          <w:color w:val="000000"/>
        </w:rPr>
      </w:pPr>
    </w:p>
    <w:p w:rsidR="00867199" w:rsidRDefault="00867199" w:rsidP="00867199">
      <w:pPr>
        <w:jc w:val="both"/>
        <w:rPr>
          <w:color w:val="000000"/>
        </w:rPr>
      </w:pPr>
    </w:p>
    <w:p w:rsidR="00867199" w:rsidRPr="005F722D" w:rsidRDefault="00867199" w:rsidP="00867199">
      <w:pPr>
        <w:jc w:val="center"/>
        <w:rPr>
          <w:b/>
          <w:color w:val="000000"/>
        </w:rPr>
      </w:pPr>
      <w:r>
        <w:rPr>
          <w:b/>
          <w:color w:val="000000"/>
        </w:rPr>
        <w:t>P A A I Š K I N I M A S</w:t>
      </w:r>
    </w:p>
    <w:p w:rsidR="00867199" w:rsidRDefault="00867199" w:rsidP="00867199">
      <w:pPr>
        <w:jc w:val="center"/>
        <w:rPr>
          <w:b/>
          <w:color w:val="000000"/>
        </w:rPr>
      </w:pPr>
      <w:r>
        <w:rPr>
          <w:b/>
          <w:color w:val="000000"/>
        </w:rPr>
        <w:t>DĖL NEATVYKIMO Į DARBĄ</w:t>
      </w:r>
    </w:p>
    <w:p w:rsidR="00867199" w:rsidRPr="005F722D" w:rsidRDefault="00867199" w:rsidP="00867199">
      <w:pPr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  <w:r w:rsidRPr="005F722D">
        <w:rPr>
          <w:color w:val="000000"/>
        </w:rPr>
        <w:t>__________________</w:t>
      </w:r>
    </w:p>
    <w:p w:rsidR="00867199" w:rsidRDefault="00867199" w:rsidP="00867199">
      <w:pPr>
        <w:jc w:val="both"/>
        <w:rPr>
          <w:color w:val="000000"/>
        </w:rPr>
      </w:pPr>
      <w:r w:rsidRPr="005F722D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  </w:t>
      </w:r>
      <w:r w:rsidRPr="005F722D">
        <w:rPr>
          <w:color w:val="000000"/>
        </w:rPr>
        <w:t xml:space="preserve">  </w:t>
      </w:r>
      <w:r>
        <w:rPr>
          <w:color w:val="000000"/>
        </w:rPr>
        <w:t>(data)</w:t>
      </w:r>
    </w:p>
    <w:p w:rsidR="00867199" w:rsidRDefault="00867199" w:rsidP="0086719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Rokiškis</w:t>
      </w:r>
    </w:p>
    <w:p w:rsidR="00867199" w:rsidRDefault="00867199" w:rsidP="00867199">
      <w:pPr>
        <w:jc w:val="both"/>
        <w:rPr>
          <w:color w:val="000000"/>
        </w:rPr>
      </w:pPr>
    </w:p>
    <w:p w:rsidR="00867199" w:rsidRDefault="00867199" w:rsidP="00867199">
      <w:pPr>
        <w:rPr>
          <w:color w:val="000000"/>
        </w:rPr>
      </w:pPr>
      <w:r>
        <w:rPr>
          <w:color w:val="000000"/>
        </w:rPr>
        <w:t xml:space="preserve">      Aš,_______________________   20___m.____________________d. nebuvau darbe nuo ____________val.  iki____________</w:t>
      </w:r>
      <w:proofErr w:type="spellStart"/>
      <w:r>
        <w:rPr>
          <w:color w:val="000000"/>
        </w:rPr>
        <w:t>val</w:t>
      </w:r>
      <w:proofErr w:type="spellEnd"/>
      <w:r>
        <w:rPr>
          <w:color w:val="000000"/>
        </w:rPr>
        <w:t>. , nes _____________________________________</w:t>
      </w:r>
    </w:p>
    <w:p w:rsidR="00867199" w:rsidRDefault="00867199" w:rsidP="00867199">
      <w:pPr>
        <w:rPr>
          <w:color w:val="000000"/>
        </w:rPr>
      </w:pPr>
      <w:r>
        <w:rPr>
          <w:color w:val="000000"/>
        </w:rPr>
        <w:t>Apie negalėjimą atvykti į darbą telefonu informavau ________________________________</w:t>
      </w:r>
    </w:p>
    <w:p w:rsidR="00867199" w:rsidRDefault="00867199" w:rsidP="00867199">
      <w:pPr>
        <w:rPr>
          <w:color w:val="000000"/>
        </w:rPr>
      </w:pPr>
    </w:p>
    <w:p w:rsidR="00867199" w:rsidRDefault="008E4AE7" w:rsidP="00867199">
      <w:pPr>
        <w:rPr>
          <w:color w:val="000000"/>
        </w:rPr>
      </w:pPr>
      <w:r>
        <w:rPr>
          <w:color w:val="000000"/>
        </w:rPr>
        <w:t xml:space="preserve">                                                              ________________      _________________________</w:t>
      </w:r>
    </w:p>
    <w:p w:rsidR="008E4AE7" w:rsidRDefault="008E4AE7" w:rsidP="0086719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(parašas)                         (vardas, pavardė)</w:t>
      </w: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</w:p>
    <w:p w:rsidR="00240E13" w:rsidRDefault="00240E13" w:rsidP="00867199">
      <w:pPr>
        <w:rPr>
          <w:color w:val="000000"/>
        </w:rPr>
      </w:pPr>
    </w:p>
    <w:p w:rsidR="00240E13" w:rsidRDefault="00240E13" w:rsidP="00867199">
      <w:pPr>
        <w:rPr>
          <w:color w:val="000000"/>
        </w:rPr>
      </w:pPr>
    </w:p>
    <w:p w:rsidR="005F5A29" w:rsidRDefault="00BB544F" w:rsidP="00867199">
      <w:pPr>
        <w:rPr>
          <w:color w:val="000000"/>
        </w:rPr>
      </w:pPr>
      <w:r>
        <w:rPr>
          <w:color w:val="000000"/>
        </w:rPr>
        <w:t xml:space="preserve">                     </w:t>
      </w:r>
    </w:p>
    <w:p w:rsidR="00BB544F" w:rsidRDefault="00BB544F" w:rsidP="0086719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Priedas Nr. 3</w:t>
      </w: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  <w:r>
        <w:rPr>
          <w:color w:val="000000"/>
        </w:rPr>
        <w:t xml:space="preserve">                             _____________________________________</w:t>
      </w:r>
    </w:p>
    <w:p w:rsidR="00BB544F" w:rsidRDefault="00BB544F" w:rsidP="00867199">
      <w:pPr>
        <w:rPr>
          <w:color w:val="000000"/>
        </w:rPr>
      </w:pPr>
      <w:r>
        <w:rPr>
          <w:color w:val="000000"/>
        </w:rPr>
        <w:t xml:space="preserve">                                                  (vardas, pavardė)</w:t>
      </w:r>
    </w:p>
    <w:p w:rsidR="00BB544F" w:rsidRDefault="00BB544F" w:rsidP="00867199">
      <w:pPr>
        <w:rPr>
          <w:color w:val="000000"/>
        </w:rPr>
      </w:pPr>
      <w:r>
        <w:rPr>
          <w:color w:val="000000"/>
        </w:rPr>
        <w:t xml:space="preserve">                             _____________________________________</w:t>
      </w:r>
    </w:p>
    <w:p w:rsidR="00BB544F" w:rsidRDefault="00BB544F" w:rsidP="00867199">
      <w:pPr>
        <w:rPr>
          <w:color w:val="000000"/>
        </w:rPr>
      </w:pPr>
      <w:r>
        <w:rPr>
          <w:color w:val="000000"/>
        </w:rPr>
        <w:t xml:space="preserve">                                   (gyvenamosios vietos adresas, telefonas)</w:t>
      </w:r>
    </w:p>
    <w:p w:rsidR="005F5A29" w:rsidRDefault="005F5A29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  <w:r>
        <w:rPr>
          <w:color w:val="000000"/>
        </w:rPr>
        <w:t>Rokiškio pagrindinės mokyklos</w:t>
      </w:r>
    </w:p>
    <w:p w:rsidR="00BB544F" w:rsidRDefault="00BB544F" w:rsidP="00867199">
      <w:pPr>
        <w:rPr>
          <w:color w:val="000000"/>
        </w:rPr>
      </w:pPr>
      <w:r>
        <w:rPr>
          <w:color w:val="000000"/>
        </w:rPr>
        <w:t xml:space="preserve">direktorei Loretai </w:t>
      </w:r>
      <w:proofErr w:type="spellStart"/>
      <w:r>
        <w:rPr>
          <w:color w:val="000000"/>
        </w:rPr>
        <w:t>Grochauskienei</w:t>
      </w:r>
      <w:proofErr w:type="spellEnd"/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Pr="00BB544F" w:rsidRDefault="00BB544F" w:rsidP="00BB544F">
      <w:pPr>
        <w:jc w:val="center"/>
        <w:rPr>
          <w:b/>
          <w:color w:val="000000"/>
        </w:rPr>
      </w:pPr>
      <w:r w:rsidRPr="00BB544F">
        <w:rPr>
          <w:b/>
          <w:color w:val="000000"/>
        </w:rPr>
        <w:t>P R A Š Y M A S</w:t>
      </w:r>
    </w:p>
    <w:p w:rsidR="00BB544F" w:rsidRDefault="00BB544F" w:rsidP="00BB544F">
      <w:pPr>
        <w:jc w:val="center"/>
        <w:rPr>
          <w:color w:val="000000"/>
        </w:rPr>
      </w:pPr>
      <w:r w:rsidRPr="00BB544F">
        <w:rPr>
          <w:b/>
          <w:color w:val="000000"/>
        </w:rPr>
        <w:t xml:space="preserve">DĖL LEIDIMO PASILIKTI MOKYKLOJE </w:t>
      </w:r>
    </w:p>
    <w:p w:rsidR="00BB544F" w:rsidRDefault="00BB544F" w:rsidP="00BB544F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BB544F" w:rsidRDefault="00BB544F" w:rsidP="00BB544F">
      <w:pPr>
        <w:jc w:val="center"/>
        <w:rPr>
          <w:color w:val="000000"/>
        </w:rPr>
      </w:pPr>
    </w:p>
    <w:p w:rsidR="00BB544F" w:rsidRDefault="00BB544F" w:rsidP="00BB544F">
      <w:pPr>
        <w:jc w:val="center"/>
        <w:rPr>
          <w:color w:val="000000"/>
        </w:rPr>
      </w:pPr>
      <w:r>
        <w:rPr>
          <w:color w:val="000000"/>
        </w:rPr>
        <w:t>(data)</w:t>
      </w:r>
    </w:p>
    <w:p w:rsidR="00BB544F" w:rsidRDefault="00BB544F" w:rsidP="00BB544F">
      <w:pPr>
        <w:jc w:val="center"/>
        <w:rPr>
          <w:color w:val="000000"/>
        </w:rPr>
      </w:pPr>
      <w:r>
        <w:rPr>
          <w:color w:val="000000"/>
        </w:rPr>
        <w:t>Rokiškis</w:t>
      </w:r>
    </w:p>
    <w:p w:rsidR="00BB544F" w:rsidRDefault="00BB544F" w:rsidP="00BB544F">
      <w:pPr>
        <w:jc w:val="center"/>
        <w:rPr>
          <w:color w:val="000000"/>
        </w:rPr>
      </w:pPr>
    </w:p>
    <w:p w:rsidR="00BB544F" w:rsidRDefault="00BB544F" w:rsidP="00E444AB">
      <w:pPr>
        <w:jc w:val="both"/>
        <w:rPr>
          <w:color w:val="000000"/>
        </w:rPr>
      </w:pPr>
      <w:r>
        <w:rPr>
          <w:color w:val="000000"/>
        </w:rPr>
        <w:t xml:space="preserve">     Prašau nuo 2016 m. _________________d. leisti mano </w:t>
      </w:r>
      <w:r w:rsidR="00E444AB">
        <w:rPr>
          <w:color w:val="000000"/>
        </w:rPr>
        <w:t>(</w:t>
      </w:r>
      <w:r>
        <w:rPr>
          <w:color w:val="000000"/>
        </w:rPr>
        <w:t>sūnui, dukrai</w:t>
      </w:r>
      <w:r w:rsidR="00E444AB">
        <w:rPr>
          <w:color w:val="000000"/>
        </w:rPr>
        <w:t>)__________________________________________________________________________</w:t>
      </w:r>
    </w:p>
    <w:p w:rsidR="00E444AB" w:rsidRDefault="00E444AB" w:rsidP="00E444AB">
      <w:pPr>
        <w:jc w:val="both"/>
        <w:rPr>
          <w:color w:val="000000"/>
        </w:rPr>
      </w:pPr>
      <w:r>
        <w:rPr>
          <w:color w:val="000000"/>
        </w:rPr>
        <w:t>pasilikti mokykloje po pamokų  iki 17 val. (penktadieniais iki 15.45 val.).</w:t>
      </w:r>
    </w:p>
    <w:p w:rsidR="00E444AB" w:rsidRDefault="00E444AB" w:rsidP="00E444AB">
      <w:pPr>
        <w:jc w:val="both"/>
        <w:rPr>
          <w:color w:val="000000"/>
        </w:rPr>
      </w:pPr>
    </w:p>
    <w:p w:rsidR="00E444AB" w:rsidRDefault="00E444AB" w:rsidP="00E444AB">
      <w:pPr>
        <w:jc w:val="both"/>
        <w:rPr>
          <w:color w:val="000000"/>
        </w:rPr>
      </w:pPr>
    </w:p>
    <w:p w:rsidR="00E444AB" w:rsidRDefault="00E444AB" w:rsidP="00E444AB">
      <w:pPr>
        <w:jc w:val="both"/>
        <w:rPr>
          <w:color w:val="000000"/>
        </w:rPr>
      </w:pPr>
    </w:p>
    <w:p w:rsidR="00E444AB" w:rsidRDefault="00E444AB" w:rsidP="00E444A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__________________      ____________________________</w:t>
      </w:r>
    </w:p>
    <w:p w:rsidR="00E444AB" w:rsidRDefault="00E444AB" w:rsidP="00E444A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(parašas)                            (vardas, pavardė)</w:t>
      </w: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240E13" w:rsidRDefault="00240E13" w:rsidP="00867199">
      <w:pPr>
        <w:rPr>
          <w:color w:val="000000"/>
        </w:rPr>
      </w:pPr>
    </w:p>
    <w:p w:rsidR="00240E13" w:rsidRDefault="00240E13" w:rsidP="00867199">
      <w:pPr>
        <w:rPr>
          <w:color w:val="000000"/>
        </w:rPr>
      </w:pPr>
    </w:p>
    <w:p w:rsidR="00240E13" w:rsidRDefault="00240E13" w:rsidP="00867199">
      <w:pPr>
        <w:rPr>
          <w:color w:val="000000"/>
        </w:rPr>
      </w:pPr>
    </w:p>
    <w:p w:rsidR="00240E13" w:rsidRDefault="00240E13" w:rsidP="00867199">
      <w:pPr>
        <w:rPr>
          <w:color w:val="000000"/>
        </w:rPr>
      </w:pPr>
    </w:p>
    <w:p w:rsidR="00240E13" w:rsidRDefault="00240E13" w:rsidP="00867199">
      <w:pPr>
        <w:rPr>
          <w:color w:val="000000"/>
        </w:rPr>
      </w:pPr>
    </w:p>
    <w:p w:rsidR="00240E13" w:rsidRDefault="00240E13" w:rsidP="00867199">
      <w:pPr>
        <w:rPr>
          <w:color w:val="000000"/>
        </w:rPr>
      </w:pPr>
    </w:p>
    <w:p w:rsidR="00BB544F" w:rsidRDefault="00BB544F" w:rsidP="00867199">
      <w:pPr>
        <w:rPr>
          <w:color w:val="000000"/>
        </w:rPr>
      </w:pPr>
    </w:p>
    <w:p w:rsidR="005F5A29" w:rsidRDefault="005F5A29" w:rsidP="0086719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  <w:r w:rsidR="00BB544F">
        <w:rPr>
          <w:color w:val="000000"/>
        </w:rPr>
        <w:t xml:space="preserve">                    Priedas Nr.4</w:t>
      </w:r>
    </w:p>
    <w:p w:rsidR="005F5A29" w:rsidRDefault="005F5A29" w:rsidP="005F5A29">
      <w:pPr>
        <w:pStyle w:val="Betarp"/>
        <w:jc w:val="center"/>
        <w:rPr>
          <w:b/>
        </w:rPr>
      </w:pPr>
    </w:p>
    <w:p w:rsidR="00D00ED0" w:rsidRDefault="00D00ED0" w:rsidP="00484610">
      <w:pPr>
        <w:pStyle w:val="Betarp"/>
        <w:rPr>
          <w:b/>
        </w:rPr>
      </w:pPr>
    </w:p>
    <w:p w:rsidR="00D00ED0" w:rsidRPr="00D00ED0" w:rsidRDefault="00D00ED0" w:rsidP="005F5A29">
      <w:pPr>
        <w:pStyle w:val="Betarp"/>
        <w:jc w:val="center"/>
      </w:pPr>
      <w:r w:rsidRPr="00D00ED0">
        <w:t xml:space="preserve">                                                                                                     TVIRTINU:</w:t>
      </w:r>
    </w:p>
    <w:p w:rsidR="00D00ED0" w:rsidRDefault="00D00ED0" w:rsidP="005F5A29">
      <w:pPr>
        <w:pStyle w:val="Betarp"/>
        <w:jc w:val="center"/>
        <w:rPr>
          <w:b/>
        </w:rPr>
      </w:pPr>
    </w:p>
    <w:p w:rsidR="00D00ED0" w:rsidRDefault="00D00ED0" w:rsidP="005F5A29">
      <w:pPr>
        <w:pStyle w:val="Betarp"/>
        <w:jc w:val="center"/>
        <w:rPr>
          <w:b/>
        </w:rPr>
      </w:pPr>
    </w:p>
    <w:p w:rsidR="00D00ED0" w:rsidRDefault="00D00ED0" w:rsidP="005F5A29">
      <w:pPr>
        <w:pStyle w:val="Betarp"/>
        <w:jc w:val="center"/>
        <w:rPr>
          <w:b/>
        </w:rPr>
      </w:pPr>
      <w:bookmarkStart w:id="0" w:name="_GoBack"/>
      <w:bookmarkEnd w:id="0"/>
    </w:p>
    <w:p w:rsidR="00D00ED0" w:rsidRPr="005F5A29" w:rsidRDefault="00D00ED0" w:rsidP="005F5A29">
      <w:pPr>
        <w:pStyle w:val="Betarp"/>
        <w:jc w:val="center"/>
        <w:rPr>
          <w:b/>
        </w:rPr>
      </w:pPr>
    </w:p>
    <w:p w:rsidR="005F5A29" w:rsidRPr="005F5A29" w:rsidRDefault="005F5A29" w:rsidP="005F5A29">
      <w:pPr>
        <w:pStyle w:val="Betarp"/>
        <w:jc w:val="center"/>
        <w:rPr>
          <w:b/>
        </w:rPr>
      </w:pPr>
      <w:r w:rsidRPr="005F5A29">
        <w:rPr>
          <w:b/>
        </w:rPr>
        <w:t>ROKIŠKIO PAGRINDINĖ MOKYKLA</w:t>
      </w:r>
    </w:p>
    <w:p w:rsidR="005F5A29" w:rsidRDefault="005F5A29" w:rsidP="005F5A29">
      <w:pPr>
        <w:pStyle w:val="Betarp"/>
        <w:jc w:val="center"/>
        <w:rPr>
          <w:b/>
        </w:rPr>
      </w:pPr>
      <w:r w:rsidRPr="005F5A29">
        <w:rPr>
          <w:b/>
        </w:rPr>
        <w:t>AUKLĖTOJO SAVAITINIS VEIKLOS PLANAS</w:t>
      </w:r>
    </w:p>
    <w:p w:rsidR="005F5A29" w:rsidRDefault="005F5A29" w:rsidP="005F5A29">
      <w:pPr>
        <w:pStyle w:val="Betarp"/>
        <w:jc w:val="center"/>
        <w:rPr>
          <w:b/>
        </w:rPr>
      </w:pPr>
    </w:p>
    <w:p w:rsidR="005F5A29" w:rsidRDefault="005F5A29" w:rsidP="005F5A29">
      <w:pPr>
        <w:pStyle w:val="Betarp"/>
        <w:jc w:val="center"/>
      </w:pPr>
      <w:r>
        <w:t>__________________</w:t>
      </w:r>
    </w:p>
    <w:p w:rsidR="005F5A29" w:rsidRDefault="005F5A29" w:rsidP="005F5A29">
      <w:pPr>
        <w:pStyle w:val="Betarp"/>
        <w:jc w:val="center"/>
      </w:pPr>
    </w:p>
    <w:p w:rsidR="005F5A29" w:rsidRDefault="005F5A29" w:rsidP="005F5A29">
      <w:pPr>
        <w:pStyle w:val="Betarp"/>
        <w:jc w:val="center"/>
      </w:pPr>
      <w:r>
        <w:t>(data)</w:t>
      </w:r>
    </w:p>
    <w:p w:rsidR="00484610" w:rsidRPr="005F5A29" w:rsidRDefault="00484610" w:rsidP="005F5A29">
      <w:pPr>
        <w:pStyle w:val="Betarp"/>
        <w:jc w:val="center"/>
      </w:pPr>
    </w:p>
    <w:tbl>
      <w:tblPr>
        <w:tblStyle w:val="Lentelstinklelis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111"/>
        <w:gridCol w:w="3685"/>
      </w:tblGrid>
      <w:tr w:rsidR="00295A5B" w:rsidTr="006B1DA8">
        <w:tc>
          <w:tcPr>
            <w:tcW w:w="851" w:type="dxa"/>
          </w:tcPr>
          <w:p w:rsidR="00295A5B" w:rsidRPr="00295A5B" w:rsidRDefault="00295A5B" w:rsidP="005F5A29">
            <w:pPr>
              <w:pStyle w:val="Betarp"/>
              <w:rPr>
                <w:sz w:val="20"/>
                <w:szCs w:val="20"/>
              </w:rPr>
            </w:pPr>
            <w:r w:rsidRPr="00295A5B">
              <w:rPr>
                <w:sz w:val="20"/>
                <w:szCs w:val="20"/>
              </w:rPr>
              <w:t>Data</w:t>
            </w:r>
          </w:p>
        </w:tc>
        <w:tc>
          <w:tcPr>
            <w:tcW w:w="1135" w:type="dxa"/>
          </w:tcPr>
          <w:p w:rsidR="00295A5B" w:rsidRPr="00295A5B" w:rsidRDefault="00295A5B" w:rsidP="005F5A29">
            <w:pPr>
              <w:pStyle w:val="Betarp"/>
              <w:rPr>
                <w:sz w:val="20"/>
                <w:szCs w:val="20"/>
              </w:rPr>
            </w:pPr>
            <w:proofErr w:type="spellStart"/>
            <w:r w:rsidRPr="00295A5B">
              <w:rPr>
                <w:sz w:val="20"/>
                <w:szCs w:val="20"/>
              </w:rPr>
              <w:t>Savaitės</w:t>
            </w:r>
            <w:proofErr w:type="spellEnd"/>
            <w:r w:rsidRPr="00295A5B">
              <w:rPr>
                <w:sz w:val="20"/>
                <w:szCs w:val="20"/>
              </w:rPr>
              <w:t xml:space="preserve"> </w:t>
            </w:r>
            <w:proofErr w:type="spellStart"/>
            <w:r w:rsidRPr="00295A5B">
              <w:rPr>
                <w:sz w:val="20"/>
                <w:szCs w:val="20"/>
              </w:rPr>
              <w:t>diena</w:t>
            </w:r>
            <w:proofErr w:type="spellEnd"/>
          </w:p>
        </w:tc>
        <w:tc>
          <w:tcPr>
            <w:tcW w:w="992" w:type="dxa"/>
          </w:tcPr>
          <w:p w:rsidR="00295A5B" w:rsidRPr="00295A5B" w:rsidRDefault="00295A5B" w:rsidP="005F5A29">
            <w:pPr>
              <w:pStyle w:val="Betarp"/>
              <w:rPr>
                <w:sz w:val="20"/>
                <w:szCs w:val="20"/>
              </w:rPr>
            </w:pPr>
            <w:proofErr w:type="spellStart"/>
            <w:r w:rsidRPr="00295A5B">
              <w:rPr>
                <w:sz w:val="20"/>
                <w:szCs w:val="20"/>
              </w:rPr>
              <w:t>Valanda</w:t>
            </w:r>
            <w:proofErr w:type="spellEnd"/>
          </w:p>
        </w:tc>
        <w:tc>
          <w:tcPr>
            <w:tcW w:w="4111" w:type="dxa"/>
          </w:tcPr>
          <w:p w:rsidR="00295A5B" w:rsidRPr="00295A5B" w:rsidRDefault="00295A5B" w:rsidP="005F5A29">
            <w:pPr>
              <w:pStyle w:val="Betarp"/>
              <w:rPr>
                <w:sz w:val="20"/>
                <w:szCs w:val="20"/>
              </w:rPr>
            </w:pPr>
            <w:proofErr w:type="spellStart"/>
            <w:r w:rsidRPr="00295A5B">
              <w:rPr>
                <w:sz w:val="20"/>
                <w:szCs w:val="20"/>
              </w:rPr>
              <w:t>Mokinių</w:t>
            </w:r>
            <w:proofErr w:type="spellEnd"/>
            <w:r w:rsidRPr="00295A5B">
              <w:rPr>
                <w:sz w:val="20"/>
                <w:szCs w:val="20"/>
              </w:rPr>
              <w:t xml:space="preserve"> </w:t>
            </w:r>
            <w:proofErr w:type="spellStart"/>
            <w:r w:rsidRPr="00295A5B">
              <w:rPr>
                <w:sz w:val="20"/>
                <w:szCs w:val="20"/>
              </w:rPr>
              <w:t>veikla</w:t>
            </w:r>
            <w:proofErr w:type="spellEnd"/>
            <w:r w:rsidRPr="0029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295A5B" w:rsidRPr="00295A5B" w:rsidRDefault="00295A5B" w:rsidP="00295A5B">
            <w:pPr>
              <w:pStyle w:val="Betarp"/>
              <w:rPr>
                <w:sz w:val="20"/>
                <w:szCs w:val="20"/>
              </w:rPr>
            </w:pPr>
            <w:proofErr w:type="spellStart"/>
            <w:r w:rsidRPr="00295A5B">
              <w:rPr>
                <w:sz w:val="20"/>
                <w:szCs w:val="20"/>
              </w:rPr>
              <w:t>Mokytojo</w:t>
            </w:r>
            <w:proofErr w:type="spellEnd"/>
            <w:r w:rsidRPr="00295A5B">
              <w:rPr>
                <w:sz w:val="20"/>
                <w:szCs w:val="20"/>
              </w:rPr>
              <w:t>/</w:t>
            </w:r>
            <w:proofErr w:type="spellStart"/>
            <w:r w:rsidRPr="00295A5B">
              <w:rPr>
                <w:sz w:val="20"/>
                <w:szCs w:val="20"/>
              </w:rPr>
              <w:t>auklėtojo</w:t>
            </w:r>
            <w:proofErr w:type="spellEnd"/>
            <w:r w:rsidRPr="00295A5B">
              <w:rPr>
                <w:sz w:val="20"/>
                <w:szCs w:val="20"/>
              </w:rPr>
              <w:t xml:space="preserve"> </w:t>
            </w:r>
            <w:proofErr w:type="spellStart"/>
            <w:r w:rsidRPr="00295A5B">
              <w:rPr>
                <w:sz w:val="20"/>
                <w:szCs w:val="20"/>
              </w:rPr>
              <w:t>padėjėjo</w:t>
            </w:r>
            <w:proofErr w:type="spellEnd"/>
            <w:r w:rsidRPr="00295A5B">
              <w:rPr>
                <w:sz w:val="20"/>
                <w:szCs w:val="20"/>
              </w:rPr>
              <w:t xml:space="preserve"> </w:t>
            </w:r>
            <w:proofErr w:type="spellStart"/>
            <w:r w:rsidRPr="00295A5B">
              <w:rPr>
                <w:sz w:val="20"/>
                <w:szCs w:val="20"/>
              </w:rPr>
              <w:t>veikla</w:t>
            </w:r>
            <w:proofErr w:type="spellEnd"/>
          </w:p>
        </w:tc>
      </w:tr>
      <w:tr w:rsidR="00295A5B" w:rsidTr="006B1DA8">
        <w:tc>
          <w:tcPr>
            <w:tcW w:w="851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1135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992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4111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3685" w:type="dxa"/>
          </w:tcPr>
          <w:p w:rsidR="00295A5B" w:rsidRDefault="00295A5B" w:rsidP="005F5A29">
            <w:pPr>
              <w:pStyle w:val="Betarp"/>
            </w:pPr>
          </w:p>
        </w:tc>
      </w:tr>
      <w:tr w:rsidR="00295A5B" w:rsidTr="006B1DA8">
        <w:tc>
          <w:tcPr>
            <w:tcW w:w="851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1135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992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4111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3685" w:type="dxa"/>
          </w:tcPr>
          <w:p w:rsidR="00295A5B" w:rsidRDefault="00295A5B" w:rsidP="005F5A29">
            <w:pPr>
              <w:pStyle w:val="Betarp"/>
            </w:pPr>
          </w:p>
        </w:tc>
      </w:tr>
      <w:tr w:rsidR="00295A5B" w:rsidTr="006B1DA8">
        <w:tc>
          <w:tcPr>
            <w:tcW w:w="851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1135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992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4111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3685" w:type="dxa"/>
          </w:tcPr>
          <w:p w:rsidR="00295A5B" w:rsidRDefault="00295A5B" w:rsidP="005F5A29">
            <w:pPr>
              <w:pStyle w:val="Betarp"/>
            </w:pPr>
          </w:p>
        </w:tc>
      </w:tr>
      <w:tr w:rsidR="00295A5B" w:rsidTr="006B1DA8">
        <w:tc>
          <w:tcPr>
            <w:tcW w:w="851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1135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992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4111" w:type="dxa"/>
          </w:tcPr>
          <w:p w:rsidR="00295A5B" w:rsidRDefault="00295A5B" w:rsidP="005F5A29">
            <w:pPr>
              <w:pStyle w:val="Betarp"/>
            </w:pPr>
          </w:p>
        </w:tc>
        <w:tc>
          <w:tcPr>
            <w:tcW w:w="3685" w:type="dxa"/>
          </w:tcPr>
          <w:p w:rsidR="00295A5B" w:rsidRDefault="00295A5B" w:rsidP="005F5A29">
            <w:pPr>
              <w:pStyle w:val="Betarp"/>
            </w:pPr>
          </w:p>
        </w:tc>
      </w:tr>
    </w:tbl>
    <w:p w:rsidR="005F5A29" w:rsidRDefault="005F5A29" w:rsidP="005F5A29">
      <w:pPr>
        <w:pStyle w:val="Betarp"/>
      </w:pPr>
    </w:p>
    <w:p w:rsidR="00D81432" w:rsidRDefault="00D81432" w:rsidP="005F5A29">
      <w:pPr>
        <w:pStyle w:val="Betarp"/>
      </w:pPr>
    </w:p>
    <w:tbl>
      <w:tblPr>
        <w:tblStyle w:val="Lentelstinklelis"/>
        <w:tblW w:w="0" w:type="auto"/>
        <w:tblInd w:w="-885" w:type="dxa"/>
        <w:tblLook w:val="04A0" w:firstRow="1" w:lastRow="0" w:firstColumn="1" w:lastColumn="0" w:noHBand="0" w:noVBand="1"/>
      </w:tblPr>
      <w:tblGrid>
        <w:gridCol w:w="1822"/>
        <w:gridCol w:w="8691"/>
      </w:tblGrid>
      <w:tr w:rsidR="00295A5B" w:rsidTr="006B1DA8">
        <w:trPr>
          <w:trHeight w:val="520"/>
        </w:trPr>
        <w:tc>
          <w:tcPr>
            <w:tcW w:w="1844" w:type="dxa"/>
          </w:tcPr>
          <w:p w:rsidR="00295A5B" w:rsidRDefault="00295A5B" w:rsidP="005F5A29">
            <w:pPr>
              <w:pStyle w:val="Betarp"/>
            </w:pPr>
            <w:proofErr w:type="spellStart"/>
            <w:r>
              <w:t>Mokinio</w:t>
            </w:r>
            <w:proofErr w:type="spellEnd"/>
            <w:r>
              <w:t xml:space="preserve"> </w:t>
            </w:r>
            <w:proofErr w:type="spellStart"/>
            <w:r>
              <w:t>vardas</w:t>
            </w:r>
            <w:proofErr w:type="spellEnd"/>
          </w:p>
        </w:tc>
        <w:tc>
          <w:tcPr>
            <w:tcW w:w="8895" w:type="dxa"/>
          </w:tcPr>
          <w:p w:rsidR="00295A5B" w:rsidRDefault="006B1DA8" w:rsidP="006B1DA8">
            <w:pPr>
              <w:pStyle w:val="Betarp"/>
            </w:pPr>
            <w:proofErr w:type="spellStart"/>
            <w:r>
              <w:t>Klasės</w:t>
            </w:r>
            <w:proofErr w:type="spellEnd"/>
            <w:r>
              <w:t xml:space="preserve"> </w:t>
            </w:r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siūlymai</w:t>
            </w:r>
            <w:proofErr w:type="spellEnd"/>
            <w:r>
              <w:t xml:space="preserve"> </w:t>
            </w:r>
            <w:proofErr w:type="spellStart"/>
            <w:r>
              <w:t>popamokinei</w:t>
            </w:r>
            <w:proofErr w:type="spellEnd"/>
            <w:r>
              <w:t xml:space="preserve"> </w:t>
            </w:r>
            <w:proofErr w:type="spellStart"/>
            <w:r>
              <w:t>veiklai</w:t>
            </w:r>
            <w:proofErr w:type="spellEnd"/>
            <w:r>
              <w:t>/</w:t>
            </w:r>
            <w:proofErr w:type="spellStart"/>
            <w:r>
              <w:t>namų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*                                                                                </w:t>
            </w:r>
          </w:p>
        </w:tc>
      </w:tr>
      <w:tr w:rsidR="006B1DA8" w:rsidTr="006B1DA8">
        <w:tc>
          <w:tcPr>
            <w:tcW w:w="1844" w:type="dxa"/>
          </w:tcPr>
          <w:p w:rsidR="006B1DA8" w:rsidRDefault="006B1DA8" w:rsidP="005F5A29">
            <w:pPr>
              <w:pStyle w:val="Betarp"/>
            </w:pPr>
          </w:p>
        </w:tc>
        <w:tc>
          <w:tcPr>
            <w:tcW w:w="8895" w:type="dxa"/>
          </w:tcPr>
          <w:p w:rsidR="006B1DA8" w:rsidRDefault="006B1DA8" w:rsidP="005F5A29">
            <w:pPr>
              <w:pStyle w:val="Betarp"/>
            </w:pPr>
          </w:p>
        </w:tc>
      </w:tr>
      <w:tr w:rsidR="006B1DA8" w:rsidTr="006B1DA8">
        <w:tc>
          <w:tcPr>
            <w:tcW w:w="1844" w:type="dxa"/>
          </w:tcPr>
          <w:p w:rsidR="006B1DA8" w:rsidRDefault="006B1DA8" w:rsidP="005F5A29">
            <w:pPr>
              <w:pStyle w:val="Betarp"/>
            </w:pPr>
          </w:p>
        </w:tc>
        <w:tc>
          <w:tcPr>
            <w:tcW w:w="8895" w:type="dxa"/>
          </w:tcPr>
          <w:p w:rsidR="006B1DA8" w:rsidRDefault="006B1DA8" w:rsidP="005F5A29">
            <w:pPr>
              <w:pStyle w:val="Betarp"/>
            </w:pPr>
          </w:p>
        </w:tc>
      </w:tr>
      <w:tr w:rsidR="006B1DA8" w:rsidTr="006B1DA8">
        <w:tc>
          <w:tcPr>
            <w:tcW w:w="1844" w:type="dxa"/>
          </w:tcPr>
          <w:p w:rsidR="006B1DA8" w:rsidRDefault="006B1DA8" w:rsidP="005F5A29">
            <w:pPr>
              <w:pStyle w:val="Betarp"/>
            </w:pPr>
          </w:p>
        </w:tc>
        <w:tc>
          <w:tcPr>
            <w:tcW w:w="8895" w:type="dxa"/>
          </w:tcPr>
          <w:p w:rsidR="006B1DA8" w:rsidRDefault="006B1DA8" w:rsidP="005F5A29">
            <w:pPr>
              <w:pStyle w:val="Betarp"/>
            </w:pPr>
          </w:p>
        </w:tc>
      </w:tr>
      <w:tr w:rsidR="006B1DA8" w:rsidTr="006B1DA8">
        <w:tc>
          <w:tcPr>
            <w:tcW w:w="1844" w:type="dxa"/>
          </w:tcPr>
          <w:p w:rsidR="006B1DA8" w:rsidRDefault="006B1DA8" w:rsidP="005F5A29">
            <w:pPr>
              <w:pStyle w:val="Betarp"/>
            </w:pPr>
          </w:p>
        </w:tc>
        <w:tc>
          <w:tcPr>
            <w:tcW w:w="8895" w:type="dxa"/>
          </w:tcPr>
          <w:p w:rsidR="006B1DA8" w:rsidRDefault="006B1DA8" w:rsidP="005F5A29">
            <w:pPr>
              <w:pStyle w:val="Betarp"/>
            </w:pPr>
          </w:p>
        </w:tc>
      </w:tr>
    </w:tbl>
    <w:p w:rsidR="00295A5B" w:rsidRDefault="00295A5B" w:rsidP="005F5A29">
      <w:pPr>
        <w:pStyle w:val="Betarp"/>
      </w:pPr>
    </w:p>
    <w:p w:rsidR="00295A5B" w:rsidRDefault="006B1DA8" w:rsidP="005F5A29">
      <w:pPr>
        <w:pStyle w:val="Betarp"/>
      </w:pPr>
      <w:r>
        <w:t xml:space="preserve">* </w:t>
      </w:r>
      <w:proofErr w:type="spellStart"/>
      <w:r>
        <w:t>Auklėtojas</w:t>
      </w:r>
      <w:proofErr w:type="spellEnd"/>
      <w:r>
        <w:t xml:space="preserve">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bendradarbiauti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mokytojais</w:t>
      </w:r>
      <w:proofErr w:type="spellEnd"/>
    </w:p>
    <w:p w:rsidR="00295A5B" w:rsidRDefault="00295A5B" w:rsidP="005F5A29">
      <w:pPr>
        <w:pStyle w:val="Betarp"/>
      </w:pPr>
    </w:p>
    <w:p w:rsidR="00295A5B" w:rsidRDefault="00295A5B" w:rsidP="005F5A29">
      <w:pPr>
        <w:pStyle w:val="Betarp"/>
      </w:pPr>
    </w:p>
    <w:p w:rsidR="00295A5B" w:rsidRDefault="00295A5B" w:rsidP="005F5A29">
      <w:pPr>
        <w:pStyle w:val="Betarp"/>
      </w:pPr>
    </w:p>
    <w:p w:rsidR="00295A5B" w:rsidRDefault="00295A5B" w:rsidP="005F5A29">
      <w:pPr>
        <w:pStyle w:val="Betarp"/>
      </w:pPr>
    </w:p>
    <w:p w:rsidR="00295A5B" w:rsidRDefault="00295A5B" w:rsidP="005F5A29">
      <w:pPr>
        <w:pStyle w:val="Betarp"/>
      </w:pPr>
    </w:p>
    <w:p w:rsidR="00D81432" w:rsidRDefault="00D81432" w:rsidP="005F5A29">
      <w:pPr>
        <w:pStyle w:val="Betarp"/>
      </w:pPr>
      <w:r>
        <w:t xml:space="preserve">      </w:t>
      </w:r>
      <w:proofErr w:type="spellStart"/>
      <w:r>
        <w:t>Auklėtojas</w:t>
      </w:r>
      <w:proofErr w:type="spellEnd"/>
      <w:r>
        <w:t xml:space="preserve"> (a)                           _______________                    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 </w:t>
      </w:r>
    </w:p>
    <w:p w:rsidR="00D81432" w:rsidRPr="005F5A29" w:rsidRDefault="00D81432" w:rsidP="005F5A29">
      <w:pPr>
        <w:pStyle w:val="Betarp"/>
      </w:pPr>
      <w:r>
        <w:t xml:space="preserve">                                                             (</w:t>
      </w:r>
      <w:proofErr w:type="spellStart"/>
      <w:r>
        <w:t>parašas</w:t>
      </w:r>
      <w:proofErr w:type="spellEnd"/>
      <w:r>
        <w:t>)</w:t>
      </w:r>
    </w:p>
    <w:sectPr w:rsidR="00D81432" w:rsidRPr="005F5A29" w:rsidSect="00214477"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0B18"/>
    <w:multiLevelType w:val="hybridMultilevel"/>
    <w:tmpl w:val="BD98F3B2"/>
    <w:lvl w:ilvl="0" w:tplc="14C2CF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922EFB"/>
    <w:multiLevelType w:val="hybridMultilevel"/>
    <w:tmpl w:val="C59ECEEE"/>
    <w:lvl w:ilvl="0" w:tplc="ADDA35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DA76434"/>
    <w:multiLevelType w:val="hybridMultilevel"/>
    <w:tmpl w:val="90B01930"/>
    <w:lvl w:ilvl="0" w:tplc="1DFA8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CD"/>
    <w:rsid w:val="000413AD"/>
    <w:rsid w:val="0004433B"/>
    <w:rsid w:val="00052F13"/>
    <w:rsid w:val="00085667"/>
    <w:rsid w:val="000D17CC"/>
    <w:rsid w:val="001222D6"/>
    <w:rsid w:val="00146F5E"/>
    <w:rsid w:val="00161EA8"/>
    <w:rsid w:val="0016382F"/>
    <w:rsid w:val="001A5794"/>
    <w:rsid w:val="001E02CF"/>
    <w:rsid w:val="00214477"/>
    <w:rsid w:val="00220D0F"/>
    <w:rsid w:val="00240E13"/>
    <w:rsid w:val="00266AF6"/>
    <w:rsid w:val="00292E22"/>
    <w:rsid w:val="00294F5D"/>
    <w:rsid w:val="00295A5B"/>
    <w:rsid w:val="002C0E13"/>
    <w:rsid w:val="002C4BDC"/>
    <w:rsid w:val="002D0C32"/>
    <w:rsid w:val="002E7D02"/>
    <w:rsid w:val="0034011E"/>
    <w:rsid w:val="00340755"/>
    <w:rsid w:val="0038228D"/>
    <w:rsid w:val="003C28E7"/>
    <w:rsid w:val="00400A54"/>
    <w:rsid w:val="00416A39"/>
    <w:rsid w:val="00455CAE"/>
    <w:rsid w:val="00484610"/>
    <w:rsid w:val="00501E53"/>
    <w:rsid w:val="00512AAC"/>
    <w:rsid w:val="00524E8C"/>
    <w:rsid w:val="00525EF2"/>
    <w:rsid w:val="0054659F"/>
    <w:rsid w:val="00546C7A"/>
    <w:rsid w:val="00557D65"/>
    <w:rsid w:val="0057632F"/>
    <w:rsid w:val="00584E05"/>
    <w:rsid w:val="00591486"/>
    <w:rsid w:val="005A66F3"/>
    <w:rsid w:val="005A775B"/>
    <w:rsid w:val="005C5919"/>
    <w:rsid w:val="005E0531"/>
    <w:rsid w:val="005F22BD"/>
    <w:rsid w:val="005F5A29"/>
    <w:rsid w:val="005F722D"/>
    <w:rsid w:val="00624139"/>
    <w:rsid w:val="00661199"/>
    <w:rsid w:val="00670AE2"/>
    <w:rsid w:val="006A792F"/>
    <w:rsid w:val="006B1DA8"/>
    <w:rsid w:val="0074092B"/>
    <w:rsid w:val="00751FCF"/>
    <w:rsid w:val="0079336A"/>
    <w:rsid w:val="007A21F0"/>
    <w:rsid w:val="007A56B8"/>
    <w:rsid w:val="007A7336"/>
    <w:rsid w:val="007B13F6"/>
    <w:rsid w:val="007C6404"/>
    <w:rsid w:val="00815303"/>
    <w:rsid w:val="00816C93"/>
    <w:rsid w:val="00835E57"/>
    <w:rsid w:val="00867199"/>
    <w:rsid w:val="00895552"/>
    <w:rsid w:val="008C2135"/>
    <w:rsid w:val="008D019B"/>
    <w:rsid w:val="008D3417"/>
    <w:rsid w:val="008D4143"/>
    <w:rsid w:val="008E4AE7"/>
    <w:rsid w:val="0090032B"/>
    <w:rsid w:val="009546C1"/>
    <w:rsid w:val="00967E27"/>
    <w:rsid w:val="00987020"/>
    <w:rsid w:val="00991FA7"/>
    <w:rsid w:val="009C1079"/>
    <w:rsid w:val="009D2AD8"/>
    <w:rsid w:val="009E7E86"/>
    <w:rsid w:val="00A16394"/>
    <w:rsid w:val="00A33B88"/>
    <w:rsid w:val="00A42CB9"/>
    <w:rsid w:val="00A566F9"/>
    <w:rsid w:val="00A570EC"/>
    <w:rsid w:val="00A7362B"/>
    <w:rsid w:val="00A749EF"/>
    <w:rsid w:val="00A90E2A"/>
    <w:rsid w:val="00AC6C4B"/>
    <w:rsid w:val="00AC7911"/>
    <w:rsid w:val="00AF037E"/>
    <w:rsid w:val="00B3372D"/>
    <w:rsid w:val="00B41FD9"/>
    <w:rsid w:val="00B5603F"/>
    <w:rsid w:val="00B9629C"/>
    <w:rsid w:val="00BB544F"/>
    <w:rsid w:val="00BB62C2"/>
    <w:rsid w:val="00BF4798"/>
    <w:rsid w:val="00C46963"/>
    <w:rsid w:val="00C81155"/>
    <w:rsid w:val="00CE3A4C"/>
    <w:rsid w:val="00CE4A0C"/>
    <w:rsid w:val="00D00ED0"/>
    <w:rsid w:val="00D4618D"/>
    <w:rsid w:val="00D81432"/>
    <w:rsid w:val="00DB5DAF"/>
    <w:rsid w:val="00DD6F21"/>
    <w:rsid w:val="00E34376"/>
    <w:rsid w:val="00E444AB"/>
    <w:rsid w:val="00E93F28"/>
    <w:rsid w:val="00ED18FE"/>
    <w:rsid w:val="00ED3CA1"/>
    <w:rsid w:val="00EE0FB3"/>
    <w:rsid w:val="00EF6F28"/>
    <w:rsid w:val="00F01C17"/>
    <w:rsid w:val="00F11782"/>
    <w:rsid w:val="00F367BD"/>
    <w:rsid w:val="00F47308"/>
    <w:rsid w:val="00F51BE4"/>
    <w:rsid w:val="00F8232F"/>
    <w:rsid w:val="00F96D0E"/>
    <w:rsid w:val="00FA23B7"/>
    <w:rsid w:val="00FB18CD"/>
    <w:rsid w:val="00FB67F3"/>
    <w:rsid w:val="00FC1E87"/>
    <w:rsid w:val="00FC7B0E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AC85"/>
  <w15:docId w15:val="{AD0B08A4-ECEE-4DC9-90FA-E264F369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18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18CD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54659F"/>
    <w:pPr>
      <w:ind w:left="720"/>
      <w:contextualSpacing/>
    </w:pPr>
  </w:style>
  <w:style w:type="paragraph" w:styleId="Betarp">
    <w:name w:val="No Spacing"/>
    <w:uiPriority w:val="1"/>
    <w:qFormat/>
    <w:rsid w:val="0054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">
    <w:name w:val="Body Text Indent"/>
    <w:basedOn w:val="prastasis"/>
    <w:link w:val="PagrindiniotekstotraukaDiagrama"/>
    <w:rsid w:val="005A775B"/>
    <w:pPr>
      <w:ind w:left="1080" w:hanging="360"/>
      <w:jc w:val="both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A775B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F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79AE-E2EE-4808-B980-51D16B65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14557</Words>
  <Characters>8298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Trečias</dc:creator>
  <cp:lastModifiedBy>„Windows“ vartotojas</cp:lastModifiedBy>
  <cp:revision>2</cp:revision>
  <cp:lastPrinted>2017-12-04T10:40:00Z</cp:lastPrinted>
  <dcterms:created xsi:type="dcterms:W3CDTF">2017-12-04T11:36:00Z</dcterms:created>
  <dcterms:modified xsi:type="dcterms:W3CDTF">2017-12-04T11:36:00Z</dcterms:modified>
</cp:coreProperties>
</file>